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D8C" w:rsidRDefault="00000D8C"/>
    <w:p w:rsidR="00000D8C" w:rsidRDefault="006B6CCD">
      <w:pPr>
        <w:pBdr>
          <w:top w:val="nil"/>
          <w:left w:val="nil"/>
          <w:bottom w:val="nil"/>
          <w:right w:val="nil"/>
          <w:between w:val="nil"/>
        </w:pBdr>
        <w:spacing w:before="120" w:after="120" w:line="240" w:lineRule="auto"/>
        <w:jc w:val="both"/>
        <w:rPr>
          <w:rFonts w:ascii="Arial Narrow" w:eastAsia="Arial Narrow" w:hAnsi="Arial Narrow" w:cs="Arial Narrow"/>
          <w:b/>
          <w:color w:val="000000"/>
          <w:sz w:val="28"/>
          <w:szCs w:val="28"/>
        </w:rPr>
      </w:pPr>
      <w:r>
        <w:rPr>
          <w:rFonts w:ascii="Arial Narrow" w:eastAsia="Arial Narrow" w:hAnsi="Arial Narrow" w:cs="Arial Narrow"/>
          <w:b/>
          <w:color w:val="000000"/>
          <w:sz w:val="28"/>
          <w:szCs w:val="28"/>
        </w:rPr>
        <w:t xml:space="preserve">The effects of creep feed and commercial concentrates on growth performance of pre-weaning dorper lambs </w:t>
      </w:r>
    </w:p>
    <w:p w:rsidR="00000D8C" w:rsidRDefault="006B6CCD">
      <w:pPr>
        <w:pBdr>
          <w:top w:val="nil"/>
          <w:left w:val="nil"/>
          <w:bottom w:val="nil"/>
          <w:right w:val="nil"/>
          <w:between w:val="nil"/>
        </w:pBdr>
        <w:spacing w:before="120" w:after="120" w:line="240" w:lineRule="auto"/>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Author Name One</w:t>
      </w:r>
      <w:r>
        <w:rPr>
          <w:rFonts w:ascii="Arial Narrow" w:eastAsia="Arial Narrow" w:hAnsi="Arial Narrow" w:cs="Arial Narrow"/>
          <w:color w:val="000000"/>
          <w:sz w:val="22"/>
          <w:szCs w:val="22"/>
          <w:vertAlign w:val="superscript"/>
        </w:rPr>
        <w:t>1*</w:t>
      </w:r>
      <w:r>
        <w:rPr>
          <w:rFonts w:ascii="Arial Narrow" w:eastAsia="Arial Narrow" w:hAnsi="Arial Narrow" w:cs="Arial Narrow"/>
          <w:color w:val="000000"/>
          <w:sz w:val="22"/>
          <w:szCs w:val="22"/>
        </w:rPr>
        <w:t>, Author Name Two</w:t>
      </w:r>
      <w:r>
        <w:rPr>
          <w:rFonts w:ascii="Arial Narrow" w:eastAsia="Arial Narrow" w:hAnsi="Arial Narrow" w:cs="Arial Narrow"/>
          <w:color w:val="000000"/>
          <w:sz w:val="22"/>
          <w:szCs w:val="22"/>
          <w:vertAlign w:val="superscript"/>
        </w:rPr>
        <w:t>2</w:t>
      </w:r>
      <w:r>
        <w:rPr>
          <w:rFonts w:ascii="Arial Narrow" w:eastAsia="Arial Narrow" w:hAnsi="Arial Narrow" w:cs="Arial Narrow"/>
          <w:color w:val="000000"/>
          <w:sz w:val="22"/>
          <w:szCs w:val="22"/>
        </w:rPr>
        <w:t xml:space="preserve"> and Author Name Three</w:t>
      </w:r>
      <w:r>
        <w:rPr>
          <w:rFonts w:ascii="Arial Narrow" w:eastAsia="Arial Narrow" w:hAnsi="Arial Narrow" w:cs="Arial Narrow"/>
          <w:color w:val="000000"/>
          <w:sz w:val="22"/>
          <w:szCs w:val="22"/>
          <w:vertAlign w:val="superscript"/>
        </w:rPr>
        <w:t xml:space="preserve">3 </w:t>
      </w:r>
    </w:p>
    <w:p w:rsidR="00000D8C" w:rsidRDefault="006B6CCD">
      <w:pPr>
        <w:pBdr>
          <w:top w:val="nil"/>
          <w:left w:val="nil"/>
          <w:bottom w:val="nil"/>
          <w:right w:val="nil"/>
          <w:between w:val="nil"/>
        </w:pBdr>
        <w:spacing w:after="0" w:line="240" w:lineRule="auto"/>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vertAlign w:val="superscript"/>
        </w:rPr>
        <w:t>1</w:t>
      </w:r>
      <w:r>
        <w:rPr>
          <w:rFonts w:ascii="Arial Narrow" w:eastAsia="Arial Narrow" w:hAnsi="Arial Narrow" w:cs="Arial Narrow"/>
          <w:color w:val="000000"/>
          <w:sz w:val="20"/>
          <w:szCs w:val="20"/>
        </w:rPr>
        <w:t xml:space="preserve">Complete affiliation with country name </w:t>
      </w:r>
    </w:p>
    <w:p w:rsidR="00000D8C" w:rsidRDefault="006B6CCD">
      <w:pPr>
        <w:pBdr>
          <w:top w:val="nil"/>
          <w:left w:val="nil"/>
          <w:bottom w:val="nil"/>
          <w:right w:val="nil"/>
          <w:between w:val="nil"/>
        </w:pBdr>
        <w:spacing w:after="0" w:line="240" w:lineRule="auto"/>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vertAlign w:val="superscript"/>
        </w:rPr>
        <w:t>2</w:t>
      </w:r>
      <w:r>
        <w:rPr>
          <w:rFonts w:ascii="Arial Narrow" w:eastAsia="Arial Narrow" w:hAnsi="Arial Narrow" w:cs="Arial Narrow"/>
          <w:color w:val="000000"/>
          <w:sz w:val="20"/>
          <w:szCs w:val="20"/>
        </w:rPr>
        <w:t>Complete affiliation with country name</w:t>
      </w:r>
    </w:p>
    <w:p w:rsidR="00000D8C" w:rsidRDefault="006B6CCD">
      <w:pPr>
        <w:pBdr>
          <w:top w:val="nil"/>
          <w:left w:val="nil"/>
          <w:bottom w:val="nil"/>
          <w:right w:val="nil"/>
          <w:between w:val="nil"/>
        </w:pBdr>
        <w:spacing w:after="0" w:line="240" w:lineRule="auto"/>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vertAlign w:val="superscript"/>
        </w:rPr>
        <w:t>3</w:t>
      </w:r>
      <w:r>
        <w:rPr>
          <w:rFonts w:ascii="Arial Narrow" w:eastAsia="Arial Narrow" w:hAnsi="Arial Narrow" w:cs="Arial Narrow"/>
          <w:color w:val="000000"/>
          <w:sz w:val="20"/>
          <w:szCs w:val="20"/>
        </w:rPr>
        <w:t>Complete affiliation with country name</w:t>
      </w:r>
    </w:p>
    <w:p w:rsidR="00000D8C" w:rsidRDefault="00000D8C"/>
    <w:tbl>
      <w:tblPr>
        <w:tblStyle w:val="a"/>
        <w:tblW w:w="10458"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2808"/>
        <w:gridCol w:w="7650"/>
      </w:tblGrid>
      <w:tr w:rsidR="00000D8C">
        <w:tc>
          <w:tcPr>
            <w:tcW w:w="2808" w:type="dxa"/>
          </w:tcPr>
          <w:p w:rsidR="00000D8C" w:rsidRDefault="006B6CCD">
            <w:pPr>
              <w:rPr>
                <w:rFonts w:ascii="Arial Narrow" w:eastAsia="Arial Narrow" w:hAnsi="Arial Narrow" w:cs="Arial Narrow"/>
                <w:b/>
                <w:sz w:val="18"/>
                <w:szCs w:val="18"/>
              </w:rPr>
            </w:pPr>
            <w:r>
              <w:rPr>
                <w:rFonts w:ascii="Arial Narrow" w:eastAsia="Arial Narrow" w:hAnsi="Arial Narrow" w:cs="Arial Narrow"/>
                <w:b/>
                <w:sz w:val="18"/>
                <w:szCs w:val="18"/>
              </w:rPr>
              <w:t>ARTICLE HISTORY</w:t>
            </w:r>
          </w:p>
          <w:p w:rsidR="00000D8C" w:rsidRDefault="006B6CCD">
            <w:pPr>
              <w:widowControl w:val="0"/>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Received : xx</w:t>
            </w:r>
          </w:p>
          <w:p w:rsidR="00000D8C" w:rsidRDefault="006B6CCD">
            <w:pPr>
              <w:widowControl w:val="0"/>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Accepted : xx</w:t>
            </w:r>
          </w:p>
          <w:p w:rsidR="00000D8C" w:rsidRDefault="006B6CCD">
            <w:pPr>
              <w:widowControl w:val="0"/>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Online : xx</w:t>
            </w:r>
          </w:p>
          <w:p w:rsidR="00000D8C" w:rsidRDefault="00000D8C">
            <w:pPr>
              <w:rPr>
                <w:rFonts w:ascii="Arial Narrow" w:eastAsia="Arial Narrow" w:hAnsi="Arial Narrow" w:cs="Arial Narrow"/>
                <w:sz w:val="18"/>
                <w:szCs w:val="18"/>
              </w:rPr>
            </w:pPr>
          </w:p>
          <w:p w:rsidR="00000D8C" w:rsidRDefault="006B6CCD">
            <w:pPr>
              <w:widowControl w:val="0"/>
              <w:spacing w:line="297" w:lineRule="auto"/>
              <w:ind w:right="-28"/>
              <w:rPr>
                <w:rFonts w:ascii="Arial Narrow" w:eastAsia="Arial Narrow" w:hAnsi="Arial Narrow" w:cs="Arial Narrow"/>
                <w:b/>
                <w:color w:val="221F1F"/>
                <w:sz w:val="18"/>
                <w:szCs w:val="18"/>
              </w:rPr>
            </w:pPr>
            <w:r>
              <w:rPr>
                <w:rFonts w:ascii="Arial Narrow" w:eastAsia="Arial Narrow" w:hAnsi="Arial Narrow" w:cs="Arial Narrow"/>
                <w:b/>
                <w:color w:val="221F1F"/>
                <w:sz w:val="18"/>
                <w:szCs w:val="18"/>
              </w:rPr>
              <w:t>KEYWORDS</w:t>
            </w:r>
          </w:p>
          <w:p w:rsidR="00000D8C" w:rsidRDefault="006B6CCD">
            <w:pPr>
              <w:widowControl w:val="0"/>
              <w:rPr>
                <w:rFonts w:ascii="Arial Narrow" w:eastAsia="Arial Narrow" w:hAnsi="Arial Narrow" w:cs="Arial Narrow"/>
                <w:sz w:val="18"/>
                <w:szCs w:val="18"/>
              </w:rPr>
            </w:pPr>
            <w:r>
              <w:rPr>
                <w:rFonts w:ascii="Arial Narrow" w:eastAsia="Arial Narrow" w:hAnsi="Arial Narrow" w:cs="Arial Narrow"/>
                <w:sz w:val="18"/>
                <w:szCs w:val="18"/>
              </w:rPr>
              <w:t>Provide 4 to 7 keywords which can be used for indexing purposes.</w:t>
            </w:r>
          </w:p>
          <w:p w:rsidR="00000D8C" w:rsidRDefault="00000D8C">
            <w:pPr>
              <w:widowControl w:val="0"/>
              <w:rPr>
                <w:rFonts w:ascii="Arial Narrow" w:eastAsia="Arial Narrow" w:hAnsi="Arial Narrow" w:cs="Arial Narrow"/>
                <w:color w:val="221F1F"/>
                <w:sz w:val="18"/>
                <w:szCs w:val="18"/>
              </w:rPr>
            </w:pPr>
          </w:p>
          <w:p w:rsidR="00000D8C" w:rsidRDefault="006B6CCD">
            <w:pPr>
              <w:widowControl w:val="0"/>
              <w:rPr>
                <w:rFonts w:ascii="Arial Narrow" w:eastAsia="Arial Narrow" w:hAnsi="Arial Narrow" w:cs="Arial Narrow"/>
                <w:b/>
                <w:color w:val="221F1F"/>
                <w:sz w:val="30"/>
                <w:szCs w:val="30"/>
                <w:vertAlign w:val="superscript"/>
              </w:rPr>
            </w:pPr>
            <w:r>
              <w:rPr>
                <w:rFonts w:ascii="Cambria Math" w:eastAsia="Cambria Math" w:hAnsi="Cambria Math" w:cs="Cambria Math"/>
                <w:b/>
                <w:color w:val="221F1F"/>
                <w:sz w:val="18"/>
                <w:szCs w:val="18"/>
              </w:rPr>
              <w:t>⌧</w:t>
            </w:r>
            <w:r>
              <w:rPr>
                <w:rFonts w:ascii="Arial Narrow" w:eastAsia="Arial Narrow" w:hAnsi="Arial Narrow" w:cs="Arial Narrow"/>
                <w:b/>
                <w:color w:val="221F1F"/>
                <w:sz w:val="18"/>
                <w:szCs w:val="18"/>
              </w:rPr>
              <w:t>* CORRESPONDING AUTHOR</w:t>
            </w:r>
            <w:r>
              <w:rPr>
                <w:rFonts w:ascii="Arial Narrow" w:eastAsia="Arial Narrow" w:hAnsi="Arial Narrow" w:cs="Arial Narrow"/>
                <w:b/>
                <w:color w:val="221F1F"/>
                <w:sz w:val="30"/>
                <w:szCs w:val="30"/>
                <w:vertAlign w:val="superscript"/>
              </w:rPr>
              <w:t xml:space="preserve"> </w:t>
            </w:r>
          </w:p>
          <w:p w:rsidR="00000D8C" w:rsidRDefault="006B6CCD">
            <w:pPr>
              <w:widowControl w:val="0"/>
              <w:ind w:right="83"/>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Name of Corresponding Author</w:t>
            </w:r>
          </w:p>
          <w:p w:rsidR="00000D8C" w:rsidRDefault="006B6CCD">
            <w:pPr>
              <w:widowControl w:val="0"/>
              <w:ind w:right="83"/>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Affiliation of Corresponding Author</w:t>
            </w:r>
          </w:p>
          <w:p w:rsidR="00000D8C" w:rsidRDefault="006B6CCD">
            <w:pPr>
              <w:widowControl w:val="0"/>
              <w:ind w:right="83"/>
              <w:rPr>
                <w:rFonts w:ascii="Arial Narrow" w:eastAsia="Arial Narrow" w:hAnsi="Arial Narrow" w:cs="Arial Narrow"/>
                <w:color w:val="000000"/>
                <w:sz w:val="18"/>
                <w:szCs w:val="18"/>
              </w:rPr>
            </w:pPr>
            <w:r>
              <w:rPr>
                <w:rFonts w:ascii="Arial Narrow" w:eastAsia="Arial Narrow" w:hAnsi="Arial Narrow" w:cs="Arial Narrow"/>
                <w:sz w:val="18"/>
                <w:szCs w:val="18"/>
              </w:rPr>
              <w:t>Email:</w:t>
            </w:r>
            <w:r>
              <w:rPr>
                <w:rFonts w:ascii="Arial Narrow" w:eastAsia="Arial Narrow" w:hAnsi="Arial Narrow" w:cs="Arial Narrow"/>
                <w:color w:val="000000"/>
                <w:sz w:val="18"/>
                <w:szCs w:val="18"/>
              </w:rPr>
              <w:t xml:space="preserve"> </w:t>
            </w:r>
          </w:p>
          <w:p w:rsidR="00000D8C" w:rsidRDefault="00000D8C">
            <w:pPr>
              <w:widowControl w:val="0"/>
              <w:ind w:right="83"/>
              <w:rPr>
                <w:rFonts w:ascii="Times New Roman" w:eastAsia="Times New Roman" w:hAnsi="Times New Roman" w:cs="Times New Roman"/>
                <w:color w:val="0000FF"/>
                <w:sz w:val="16"/>
                <w:szCs w:val="16"/>
                <w:u w:val="single"/>
              </w:rPr>
            </w:pPr>
          </w:p>
        </w:tc>
        <w:tc>
          <w:tcPr>
            <w:tcW w:w="7650" w:type="dxa"/>
            <w:shd w:val="clear" w:color="auto" w:fill="D1D1D1"/>
          </w:tcPr>
          <w:p w:rsidR="00000D8C" w:rsidRDefault="006B6CCD">
            <w:pPr>
              <w:widowControl w:val="0"/>
              <w:ind w:right="83"/>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ABSTRACT</w:t>
            </w:r>
          </w:p>
          <w:p w:rsidR="00000D8C" w:rsidRDefault="00000D8C">
            <w:pPr>
              <w:widowControl w:val="0"/>
              <w:ind w:right="83"/>
              <w:rPr>
                <w:rFonts w:ascii="Arial Narrow" w:eastAsia="Arial Narrow" w:hAnsi="Arial Narrow" w:cs="Arial Narrow"/>
                <w:b/>
                <w:color w:val="0000FF"/>
                <w:sz w:val="21"/>
                <w:szCs w:val="21"/>
                <w:u w:val="single"/>
              </w:rPr>
            </w:pPr>
          </w:p>
          <w:p w:rsidR="00000D8C" w:rsidRDefault="00D80085">
            <w:pPr>
              <w:widowControl w:val="0"/>
              <w:ind w:right="83"/>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An abstract of 150 to 300</w:t>
            </w:r>
            <w:r w:rsidR="006B6CCD">
              <w:rPr>
                <w:rFonts w:ascii="Arial Narrow" w:eastAsia="Arial Narrow" w:hAnsi="Arial Narrow" w:cs="Arial Narrow"/>
                <w:color w:val="000000"/>
                <w:sz w:val="20"/>
                <w:szCs w:val="20"/>
              </w:rPr>
              <w:t xml:space="preserve"> words that sketches the purpose of the study; basic procedures; main findings, its novelty; discussions and the principal conclusions, and any undefined abbreviations or references should not be included. It should be typed in Arial Narrow with 10 fonts and justified.</w:t>
            </w:r>
          </w:p>
          <w:p w:rsidR="00000D8C" w:rsidRDefault="00000D8C">
            <w:pPr>
              <w:widowControl w:val="0"/>
              <w:ind w:right="83"/>
              <w:jc w:val="both"/>
              <w:rPr>
                <w:rFonts w:ascii="Arial Narrow" w:eastAsia="Arial Narrow" w:hAnsi="Arial Narrow" w:cs="Arial Narrow"/>
                <w:color w:val="000000"/>
                <w:sz w:val="20"/>
                <w:szCs w:val="20"/>
              </w:rPr>
            </w:pPr>
          </w:p>
          <w:p w:rsidR="00000D8C" w:rsidRDefault="00000D8C">
            <w:pPr>
              <w:widowControl w:val="0"/>
              <w:tabs>
                <w:tab w:val="left" w:pos="5205"/>
              </w:tabs>
              <w:ind w:right="83"/>
              <w:jc w:val="both"/>
              <w:rPr>
                <w:rFonts w:ascii="Times New Roman" w:eastAsia="Times New Roman" w:hAnsi="Times New Roman" w:cs="Times New Roman"/>
                <w:color w:val="0000FF"/>
                <w:sz w:val="21"/>
                <w:szCs w:val="21"/>
                <w:u w:val="single"/>
              </w:rPr>
            </w:pPr>
          </w:p>
          <w:p w:rsidR="00000D8C" w:rsidRDefault="00000D8C">
            <w:pPr>
              <w:widowControl w:val="0"/>
              <w:tabs>
                <w:tab w:val="left" w:pos="5205"/>
              </w:tabs>
              <w:ind w:right="83"/>
              <w:jc w:val="both"/>
              <w:rPr>
                <w:rFonts w:ascii="Times New Roman" w:eastAsia="Times New Roman" w:hAnsi="Times New Roman" w:cs="Times New Roman"/>
                <w:color w:val="0000FF"/>
                <w:sz w:val="21"/>
                <w:szCs w:val="21"/>
                <w:u w:val="single"/>
              </w:rPr>
            </w:pPr>
          </w:p>
          <w:p w:rsidR="00000D8C" w:rsidRDefault="00000D8C">
            <w:pPr>
              <w:widowControl w:val="0"/>
              <w:tabs>
                <w:tab w:val="left" w:pos="5205"/>
              </w:tabs>
              <w:ind w:right="83"/>
              <w:jc w:val="both"/>
              <w:rPr>
                <w:rFonts w:ascii="Times New Roman" w:eastAsia="Times New Roman" w:hAnsi="Times New Roman" w:cs="Times New Roman"/>
                <w:color w:val="0000FF"/>
                <w:sz w:val="21"/>
                <w:szCs w:val="21"/>
                <w:u w:val="single"/>
              </w:rPr>
            </w:pPr>
          </w:p>
          <w:p w:rsidR="00000D8C" w:rsidRDefault="00000D8C">
            <w:pPr>
              <w:widowControl w:val="0"/>
              <w:tabs>
                <w:tab w:val="left" w:pos="5205"/>
              </w:tabs>
              <w:ind w:right="83"/>
              <w:jc w:val="both"/>
              <w:rPr>
                <w:rFonts w:ascii="Times New Roman" w:eastAsia="Times New Roman" w:hAnsi="Times New Roman" w:cs="Times New Roman"/>
                <w:color w:val="0000FF"/>
                <w:sz w:val="21"/>
                <w:szCs w:val="21"/>
                <w:u w:val="single"/>
              </w:rPr>
            </w:pPr>
          </w:p>
          <w:p w:rsidR="00000D8C" w:rsidRDefault="00000D8C">
            <w:pPr>
              <w:widowControl w:val="0"/>
              <w:tabs>
                <w:tab w:val="left" w:pos="5205"/>
              </w:tabs>
              <w:ind w:right="83"/>
              <w:jc w:val="both"/>
              <w:rPr>
                <w:rFonts w:ascii="Times New Roman" w:eastAsia="Times New Roman" w:hAnsi="Times New Roman" w:cs="Times New Roman"/>
                <w:color w:val="0000FF"/>
                <w:sz w:val="21"/>
                <w:szCs w:val="21"/>
                <w:u w:val="single"/>
              </w:rPr>
            </w:pPr>
          </w:p>
          <w:p w:rsidR="00000D8C" w:rsidRDefault="006B6CCD">
            <w:pPr>
              <w:jc w:val="right"/>
            </w:pPr>
            <w:r>
              <w:rPr>
                <w:rFonts w:ascii="Times New Roman" w:eastAsia="Times New Roman" w:hAnsi="Times New Roman" w:cs="Times New Roman"/>
                <w:color w:val="221F1F"/>
                <w:sz w:val="14"/>
                <w:szCs w:val="14"/>
              </w:rPr>
              <w:t>.</w:t>
            </w:r>
          </w:p>
          <w:p w:rsidR="00000D8C" w:rsidRDefault="00000D8C">
            <w:pPr>
              <w:widowControl w:val="0"/>
              <w:ind w:right="83"/>
              <w:rPr>
                <w:rFonts w:ascii="Times New Roman" w:eastAsia="Times New Roman" w:hAnsi="Times New Roman" w:cs="Times New Roman"/>
                <w:color w:val="0000FF"/>
                <w:sz w:val="21"/>
                <w:szCs w:val="21"/>
                <w:u w:val="single"/>
              </w:rPr>
            </w:pPr>
          </w:p>
        </w:tc>
      </w:tr>
    </w:tbl>
    <w:p w:rsidR="00000D8C" w:rsidRDefault="00000D8C">
      <w:pPr>
        <w:widowControl w:val="0"/>
        <w:spacing w:after="0" w:line="240" w:lineRule="auto"/>
        <w:ind w:right="83"/>
        <w:rPr>
          <w:rFonts w:ascii="Times New Roman" w:eastAsia="Times New Roman" w:hAnsi="Times New Roman" w:cs="Times New Roman"/>
          <w:color w:val="0000FF"/>
          <w:sz w:val="16"/>
          <w:szCs w:val="16"/>
          <w:u w:val="single"/>
        </w:rPr>
        <w:sectPr w:rsidR="00000D8C">
          <w:headerReference w:type="default" r:id="rId8"/>
          <w:footerReference w:type="default" r:id="rId9"/>
          <w:headerReference w:type="first" r:id="rId10"/>
          <w:footerReference w:type="first" r:id="rId11"/>
          <w:pgSz w:w="11906" w:h="16838"/>
          <w:pgMar w:top="720" w:right="720" w:bottom="720" w:left="720" w:header="144" w:footer="288" w:gutter="0"/>
          <w:pgNumType w:start="167"/>
          <w:cols w:space="720"/>
          <w:titlePg/>
        </w:sectPr>
      </w:pPr>
    </w:p>
    <w:p w:rsidR="00000D8C" w:rsidRDefault="006B6CCD">
      <w:pPr>
        <w:keepNext/>
        <w:keepLines/>
        <w:numPr>
          <w:ilvl w:val="0"/>
          <w:numId w:val="1"/>
        </w:numPr>
        <w:pBdr>
          <w:top w:val="nil"/>
          <w:left w:val="nil"/>
          <w:bottom w:val="nil"/>
          <w:right w:val="nil"/>
          <w:between w:val="nil"/>
        </w:pBdr>
        <w:spacing w:before="120" w:after="120" w:line="276" w:lineRule="auto"/>
        <w:ind w:hanging="720"/>
        <w:jc w:val="both"/>
      </w:pPr>
      <w:r>
        <w:rPr>
          <w:rFonts w:ascii="Arial Narrow" w:eastAsia="Arial Narrow" w:hAnsi="Arial Narrow" w:cs="Arial Narrow"/>
          <w:b/>
          <w:color w:val="000000"/>
        </w:rPr>
        <w:t>INTRODUCTION</w:t>
      </w:r>
    </w:p>
    <w:p w:rsidR="00000D8C" w:rsidRDefault="006B6CCD">
      <w:pPr>
        <w:widowControl w:val="0"/>
        <w:pBdr>
          <w:top w:val="nil"/>
          <w:left w:val="nil"/>
          <w:bottom w:val="nil"/>
          <w:right w:val="nil"/>
          <w:between w:val="nil"/>
        </w:pBdr>
        <w:spacing w:before="120" w:after="120" w:line="276" w:lineRule="auto"/>
        <w:ind w:firstLine="709"/>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The introduction should state the purpose of the investigation and identify clearly the gap of knowledge that will be filled in the literature review study. The f</w:t>
      </w:r>
      <w:r w:rsidR="00DF0C59">
        <w:rPr>
          <w:rFonts w:ascii="Arial Narrow" w:eastAsia="Arial Narrow" w:hAnsi="Arial Narrow" w:cs="Arial Narrow"/>
          <w:color w:val="000000"/>
          <w:sz w:val="22"/>
          <w:szCs w:val="22"/>
        </w:rPr>
        <w:t>ull paper must be a minimum of 5</w:t>
      </w:r>
      <w:r>
        <w:rPr>
          <w:rFonts w:ascii="Arial Narrow" w:eastAsia="Arial Narrow" w:hAnsi="Arial Narrow" w:cs="Arial Narrow"/>
          <w:color w:val="000000"/>
          <w:sz w:val="22"/>
          <w:szCs w:val="22"/>
        </w:rPr>
        <w:t>,000 words</w:t>
      </w:r>
      <w:r w:rsidR="00DF0C59">
        <w:rPr>
          <w:rFonts w:ascii="Arial Narrow" w:eastAsia="Arial Narrow" w:hAnsi="Arial Narrow" w:cs="Arial Narrow"/>
          <w:color w:val="000000"/>
          <w:sz w:val="22"/>
          <w:szCs w:val="22"/>
        </w:rPr>
        <w:t>.</w:t>
      </w:r>
    </w:p>
    <w:p w:rsidR="00000D8C" w:rsidRDefault="006B6CCD">
      <w:pPr>
        <w:keepNext/>
        <w:keepLines/>
        <w:numPr>
          <w:ilvl w:val="0"/>
          <w:numId w:val="1"/>
        </w:numPr>
        <w:pBdr>
          <w:top w:val="nil"/>
          <w:left w:val="nil"/>
          <w:bottom w:val="nil"/>
          <w:right w:val="nil"/>
          <w:between w:val="nil"/>
        </w:pBdr>
        <w:spacing w:before="120" w:after="120" w:line="276" w:lineRule="auto"/>
        <w:ind w:hanging="720"/>
        <w:jc w:val="both"/>
        <w:rPr>
          <w:rFonts w:ascii="Arial Narrow" w:eastAsia="Arial Narrow" w:hAnsi="Arial Narrow" w:cs="Arial Narrow"/>
          <w:b/>
          <w:color w:val="000000"/>
        </w:rPr>
      </w:pPr>
      <w:r>
        <w:rPr>
          <w:rFonts w:ascii="Arial Narrow" w:eastAsia="Arial Narrow" w:hAnsi="Arial Narrow" w:cs="Arial Narrow"/>
          <w:b/>
          <w:color w:val="000000"/>
        </w:rPr>
        <w:t>MATERIALS AND METHODS</w:t>
      </w:r>
    </w:p>
    <w:p w:rsidR="00000D8C" w:rsidRDefault="006B6CCD">
      <w:pPr>
        <w:keepNext/>
        <w:keepLines/>
        <w:pBdr>
          <w:top w:val="nil"/>
          <w:left w:val="nil"/>
          <w:bottom w:val="nil"/>
          <w:right w:val="nil"/>
          <w:between w:val="nil"/>
        </w:pBdr>
        <w:spacing w:before="120" w:after="120" w:line="276" w:lineRule="auto"/>
        <w:ind w:firstLine="72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The materials and methods section should provide detailed information to permit repetition of the experimental work. It should include clear descriptions and explanations of sampling procedures, experimental design, and essential sample characteristics and descriptive statistics, hypothesis tested, exact references to literature describing the tests used in the manuscript, number of data involved in statistical tests, etc. All studies involving human or animal subjects must include an ethical approval statement, along with the corresponding approval or registration number.</w:t>
      </w:r>
    </w:p>
    <w:p w:rsidR="00000D8C" w:rsidRDefault="006B6CCD">
      <w:pPr>
        <w:rPr>
          <w:rFonts w:ascii="Arial Narrow" w:eastAsia="Arial Narrow" w:hAnsi="Arial Narrow" w:cs="Arial Narrow"/>
          <w:b/>
          <w:sz w:val="22"/>
          <w:szCs w:val="22"/>
        </w:rPr>
      </w:pPr>
      <w:r>
        <w:rPr>
          <w:rFonts w:ascii="Arial Narrow" w:eastAsia="Arial Narrow" w:hAnsi="Arial Narrow" w:cs="Arial Narrow"/>
          <w:b/>
          <w:sz w:val="22"/>
          <w:szCs w:val="22"/>
        </w:rPr>
        <w:t>2.1.</w:t>
      </w:r>
      <w:r>
        <w:rPr>
          <w:rFonts w:ascii="Arial Narrow" w:eastAsia="Arial Narrow" w:hAnsi="Arial Narrow" w:cs="Arial Narrow"/>
          <w:b/>
          <w:sz w:val="22"/>
          <w:szCs w:val="22"/>
        </w:rPr>
        <w:tab/>
        <w:t>Subtopic</w:t>
      </w:r>
    </w:p>
    <w:p w:rsidR="00000D8C" w:rsidRDefault="006B6CCD">
      <w:pPr>
        <w:rPr>
          <w:rFonts w:ascii="Arial Narrow" w:eastAsia="Arial Narrow" w:hAnsi="Arial Narrow" w:cs="Arial Narrow"/>
          <w:sz w:val="22"/>
          <w:szCs w:val="22"/>
        </w:rPr>
      </w:pPr>
      <w:r>
        <w:rPr>
          <w:rFonts w:ascii="Arial Narrow" w:eastAsia="Arial Narrow" w:hAnsi="Arial Narrow" w:cs="Arial Narrow"/>
          <w:sz w:val="22"/>
          <w:szCs w:val="22"/>
        </w:rPr>
        <w:tab/>
        <w:t>Start here.</w:t>
      </w:r>
    </w:p>
    <w:p w:rsidR="00000D8C" w:rsidRDefault="006B6CCD">
      <w:pPr>
        <w:keepNext/>
        <w:keepLines/>
        <w:numPr>
          <w:ilvl w:val="0"/>
          <w:numId w:val="1"/>
        </w:numPr>
        <w:pBdr>
          <w:top w:val="nil"/>
          <w:left w:val="nil"/>
          <w:bottom w:val="nil"/>
          <w:right w:val="nil"/>
          <w:between w:val="nil"/>
        </w:pBdr>
        <w:spacing w:before="120" w:after="120" w:line="276" w:lineRule="auto"/>
        <w:ind w:hanging="720"/>
        <w:jc w:val="both"/>
      </w:pPr>
      <w:bookmarkStart w:id="0" w:name="_heading=h.fk5jpemgk18s" w:colFirst="0" w:colLast="0"/>
      <w:bookmarkEnd w:id="0"/>
      <w:r>
        <w:rPr>
          <w:rFonts w:ascii="Arial Narrow" w:eastAsia="Arial Narrow" w:hAnsi="Arial Narrow" w:cs="Arial Narrow"/>
          <w:b/>
          <w:color w:val="000000"/>
        </w:rPr>
        <w:t>RESULT</w:t>
      </w:r>
      <w:r w:rsidR="00726D97">
        <w:rPr>
          <w:rFonts w:ascii="Arial Narrow" w:eastAsia="Arial Narrow" w:hAnsi="Arial Narrow" w:cs="Arial Narrow"/>
          <w:b/>
          <w:color w:val="000000"/>
        </w:rPr>
        <w:t>S</w:t>
      </w:r>
      <w:r>
        <w:rPr>
          <w:rFonts w:ascii="Arial Narrow" w:eastAsia="Arial Narrow" w:hAnsi="Arial Narrow" w:cs="Arial Narrow"/>
          <w:b/>
          <w:color w:val="000000"/>
        </w:rPr>
        <w:t xml:space="preserve"> AND DISCUSSION</w:t>
      </w:r>
    </w:p>
    <w:p w:rsidR="00000D8C" w:rsidRDefault="006B6CCD">
      <w:pPr>
        <w:pBdr>
          <w:top w:val="nil"/>
          <w:left w:val="nil"/>
          <w:bottom w:val="nil"/>
          <w:right w:val="nil"/>
          <w:between w:val="nil"/>
        </w:pBdr>
        <w:spacing w:before="120" w:after="120" w:line="276" w:lineRule="auto"/>
        <w:ind w:firstLine="72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The Results section should describe the outcome of the study. Data should be presented as concisely as possible - if appropriately in the form of tables or figures, although very large tables should be avoided. The discussion should be an interpretation of the results and their significance with reference to work by other authors. Please note that the policy of the Journal with respect to units and symbols is that of SI symbols.</w:t>
      </w:r>
    </w:p>
    <w:p w:rsidR="00000D8C" w:rsidRDefault="006B6CCD">
      <w:pPr>
        <w:pBdr>
          <w:top w:val="nil"/>
          <w:left w:val="nil"/>
          <w:bottom w:val="nil"/>
          <w:right w:val="nil"/>
          <w:between w:val="nil"/>
        </w:pBdr>
        <w:spacing w:before="120" w:after="120" w:line="276" w:lineRule="auto"/>
        <w:jc w:val="both"/>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 xml:space="preserve">3.1 </w:t>
      </w:r>
      <w:r>
        <w:rPr>
          <w:rFonts w:ascii="Arial Narrow" w:eastAsia="Arial Narrow" w:hAnsi="Arial Narrow" w:cs="Arial Narrow"/>
          <w:b/>
          <w:color w:val="000000"/>
          <w:sz w:val="22"/>
          <w:szCs w:val="22"/>
        </w:rPr>
        <w:tab/>
        <w:t>Tables</w:t>
      </w:r>
    </w:p>
    <w:p w:rsidR="00000D8C" w:rsidRDefault="006B6CCD">
      <w:pPr>
        <w:pBdr>
          <w:top w:val="nil"/>
          <w:left w:val="nil"/>
          <w:bottom w:val="nil"/>
          <w:right w:val="nil"/>
          <w:between w:val="nil"/>
        </w:pBdr>
        <w:spacing w:before="120" w:after="120" w:line="276" w:lineRule="auto"/>
        <w:ind w:firstLine="72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Tables and graphs should not be submitted as photographs and editable. Place explanatory matters in footnotes, not in the heading. Do not use internal horizontal and vertical rules. Tables should be called out in the text and should have a clear and rational structure and consecutive numerical order. All tables should be numbered (1, 2, 3, etc.). Give enough information in subtitles so that each table is understandable without reference to the text. For each table, please supply a table caption (title) explaining the components of the table. Identify any previously published material by giving the original source in the form of a reference at the end of the table caption. Tables should be with the captions placed above in limited numbers. Footnotes to tables should be indicated by superscript lower-case letters (or asterisks for significance values and other statistical data) and included beneath the table body. The caption of the table should be written in Arial Narrow of 9 font. For the content, Arial Narrow of 8 font. </w:t>
      </w:r>
    </w:p>
    <w:p w:rsidR="00000D8C" w:rsidRDefault="00000D8C" w:rsidP="00D80085">
      <w:pPr>
        <w:pBdr>
          <w:top w:val="nil"/>
          <w:left w:val="nil"/>
          <w:bottom w:val="nil"/>
          <w:right w:val="nil"/>
          <w:between w:val="nil"/>
        </w:pBdr>
        <w:spacing w:before="120" w:after="120" w:line="276" w:lineRule="auto"/>
        <w:jc w:val="both"/>
        <w:rPr>
          <w:rFonts w:ascii="Arial Narrow" w:eastAsia="Arial Narrow" w:hAnsi="Arial Narrow" w:cs="Arial Narrow"/>
          <w:color w:val="000000"/>
          <w:sz w:val="22"/>
          <w:szCs w:val="22"/>
        </w:rPr>
      </w:pPr>
    </w:p>
    <w:p w:rsidR="00000D8C" w:rsidRDefault="006B6CCD" w:rsidP="00DF0C59">
      <w:pPr>
        <w:spacing w:after="0"/>
        <w:jc w:val="center"/>
        <w:rPr>
          <w:rFonts w:ascii="Arial Narrow" w:eastAsia="Arial Narrow" w:hAnsi="Arial Narrow" w:cs="Arial Narrow"/>
          <w:sz w:val="18"/>
          <w:szCs w:val="18"/>
        </w:rPr>
      </w:pPr>
      <w:r>
        <w:rPr>
          <w:rFonts w:ascii="Arial Narrow" w:eastAsia="Arial Narrow" w:hAnsi="Arial Narrow" w:cs="Arial Narrow"/>
          <w:b/>
          <w:sz w:val="18"/>
          <w:szCs w:val="18"/>
        </w:rPr>
        <w:lastRenderedPageBreak/>
        <w:t>Table 1</w:t>
      </w:r>
      <w:r>
        <w:rPr>
          <w:rFonts w:ascii="Arial Narrow" w:eastAsia="Arial Narrow" w:hAnsi="Arial Narrow" w:cs="Arial Narrow"/>
          <w:sz w:val="18"/>
          <w:szCs w:val="18"/>
        </w:rPr>
        <w:t>: Chemical composition (mean ± standard error) of forage diet.</w:t>
      </w:r>
    </w:p>
    <w:tbl>
      <w:tblPr>
        <w:tblStyle w:val="a0"/>
        <w:tblW w:w="4747" w:type="dxa"/>
        <w:jc w:val="center"/>
        <w:tblLayout w:type="fixed"/>
        <w:tblLook w:val="0400" w:firstRow="0" w:lastRow="0" w:firstColumn="0" w:lastColumn="0" w:noHBand="0" w:noVBand="1"/>
      </w:tblPr>
      <w:tblGrid>
        <w:gridCol w:w="3274"/>
        <w:gridCol w:w="1473"/>
      </w:tblGrid>
      <w:tr w:rsidR="00000D8C" w:rsidTr="00DF0C59">
        <w:trPr>
          <w:trHeight w:val="373"/>
          <w:jc w:val="center"/>
        </w:trPr>
        <w:tc>
          <w:tcPr>
            <w:tcW w:w="3274" w:type="dxa"/>
            <w:tcBorders>
              <w:top w:val="single" w:sz="4" w:space="0" w:color="000000"/>
              <w:bottom w:val="single" w:sz="4" w:space="0" w:color="000000"/>
            </w:tcBorders>
            <w:shd w:val="clear" w:color="auto" w:fill="auto"/>
            <w:vAlign w:val="center"/>
          </w:tcPr>
          <w:p w:rsidR="00000D8C" w:rsidRDefault="006B6CCD" w:rsidP="00DF0C59">
            <w:pPr>
              <w:spacing w:after="0"/>
              <w:jc w:val="center"/>
              <w:rPr>
                <w:rFonts w:ascii="Arial Narrow" w:eastAsia="Arial Narrow" w:hAnsi="Arial Narrow" w:cs="Arial Narrow"/>
                <w:sz w:val="16"/>
                <w:szCs w:val="16"/>
              </w:rPr>
            </w:pPr>
            <w:r>
              <w:rPr>
                <w:rFonts w:ascii="Arial Narrow" w:eastAsia="Arial Narrow" w:hAnsi="Arial Narrow" w:cs="Arial Narrow"/>
                <w:sz w:val="16"/>
                <w:szCs w:val="16"/>
              </w:rPr>
              <w:t>Parameters</w:t>
            </w:r>
          </w:p>
        </w:tc>
        <w:tc>
          <w:tcPr>
            <w:tcW w:w="1473" w:type="dxa"/>
            <w:tcBorders>
              <w:top w:val="single" w:sz="4" w:space="0" w:color="000000"/>
              <w:bottom w:val="single" w:sz="4" w:space="0" w:color="000000"/>
            </w:tcBorders>
            <w:shd w:val="clear" w:color="auto" w:fill="auto"/>
            <w:vAlign w:val="center"/>
          </w:tcPr>
          <w:p w:rsidR="00000D8C" w:rsidRDefault="006B6CCD" w:rsidP="00DF0C59">
            <w:pPr>
              <w:spacing w:after="0"/>
              <w:jc w:val="center"/>
              <w:rPr>
                <w:rFonts w:ascii="Arial Narrow" w:eastAsia="Arial Narrow" w:hAnsi="Arial Narrow" w:cs="Arial Narrow"/>
                <w:sz w:val="16"/>
                <w:szCs w:val="16"/>
              </w:rPr>
            </w:pPr>
            <w:r>
              <w:rPr>
                <w:rFonts w:ascii="Arial Narrow" w:eastAsia="Arial Narrow" w:hAnsi="Arial Narrow" w:cs="Arial Narrow"/>
                <w:sz w:val="16"/>
                <w:szCs w:val="16"/>
              </w:rPr>
              <w:t>Napier</w:t>
            </w:r>
          </w:p>
        </w:tc>
      </w:tr>
      <w:tr w:rsidR="00000D8C" w:rsidTr="00DF0C59">
        <w:trPr>
          <w:trHeight w:val="288"/>
          <w:jc w:val="center"/>
        </w:trPr>
        <w:tc>
          <w:tcPr>
            <w:tcW w:w="3274" w:type="dxa"/>
            <w:tcBorders>
              <w:top w:val="single" w:sz="4" w:space="0" w:color="000000"/>
            </w:tcBorders>
            <w:shd w:val="clear" w:color="auto" w:fill="auto"/>
          </w:tcPr>
          <w:p w:rsidR="00000D8C" w:rsidRDefault="006B6CCD" w:rsidP="00DF0C59">
            <w:pPr>
              <w:spacing w:after="0" w:line="276" w:lineRule="auto"/>
              <w:jc w:val="center"/>
              <w:rPr>
                <w:rFonts w:ascii="Arial Narrow" w:eastAsia="Arial Narrow" w:hAnsi="Arial Narrow" w:cs="Arial Narrow"/>
                <w:sz w:val="16"/>
                <w:szCs w:val="16"/>
              </w:rPr>
            </w:pPr>
            <w:r>
              <w:rPr>
                <w:rFonts w:ascii="Arial Narrow" w:eastAsia="Arial Narrow" w:hAnsi="Arial Narrow" w:cs="Arial Narrow"/>
                <w:sz w:val="16"/>
                <w:szCs w:val="16"/>
              </w:rPr>
              <w:t>Dry Matter (DM)</w:t>
            </w:r>
          </w:p>
        </w:tc>
        <w:tc>
          <w:tcPr>
            <w:tcW w:w="1473" w:type="dxa"/>
            <w:tcBorders>
              <w:top w:val="single" w:sz="4" w:space="0" w:color="000000"/>
            </w:tcBorders>
            <w:shd w:val="clear" w:color="auto" w:fill="auto"/>
          </w:tcPr>
          <w:p w:rsidR="00000D8C" w:rsidRDefault="006B6CCD" w:rsidP="00DF0C59">
            <w:pPr>
              <w:spacing w:after="0" w:line="276" w:lineRule="auto"/>
              <w:jc w:val="center"/>
              <w:rPr>
                <w:rFonts w:ascii="Arial Narrow" w:eastAsia="Arial Narrow" w:hAnsi="Arial Narrow" w:cs="Arial Narrow"/>
                <w:sz w:val="16"/>
                <w:szCs w:val="16"/>
              </w:rPr>
            </w:pPr>
            <w:r>
              <w:rPr>
                <w:rFonts w:ascii="Arial Narrow" w:eastAsia="Arial Narrow" w:hAnsi="Arial Narrow" w:cs="Arial Narrow"/>
                <w:sz w:val="16"/>
                <w:szCs w:val="16"/>
              </w:rPr>
              <w:t>19.37±0.5</w:t>
            </w:r>
          </w:p>
        </w:tc>
      </w:tr>
      <w:tr w:rsidR="00000D8C" w:rsidTr="00DF0C59">
        <w:trPr>
          <w:trHeight w:val="288"/>
          <w:jc w:val="center"/>
        </w:trPr>
        <w:tc>
          <w:tcPr>
            <w:tcW w:w="3274" w:type="dxa"/>
            <w:shd w:val="clear" w:color="auto" w:fill="auto"/>
          </w:tcPr>
          <w:p w:rsidR="00000D8C" w:rsidRDefault="006B6CCD" w:rsidP="00DF0C59">
            <w:pPr>
              <w:spacing w:after="0" w:line="276" w:lineRule="auto"/>
              <w:jc w:val="center"/>
              <w:rPr>
                <w:rFonts w:ascii="Arial Narrow" w:eastAsia="Arial Narrow" w:hAnsi="Arial Narrow" w:cs="Arial Narrow"/>
                <w:sz w:val="16"/>
                <w:szCs w:val="16"/>
              </w:rPr>
            </w:pPr>
            <w:r>
              <w:rPr>
                <w:rFonts w:ascii="Arial Narrow" w:eastAsia="Arial Narrow" w:hAnsi="Arial Narrow" w:cs="Arial Narrow"/>
                <w:sz w:val="16"/>
                <w:szCs w:val="16"/>
              </w:rPr>
              <w:t>Crude Protein (CP) (%)</w:t>
            </w:r>
          </w:p>
        </w:tc>
        <w:tc>
          <w:tcPr>
            <w:tcW w:w="1473" w:type="dxa"/>
            <w:shd w:val="clear" w:color="auto" w:fill="auto"/>
          </w:tcPr>
          <w:p w:rsidR="00000D8C" w:rsidRDefault="006B6CCD" w:rsidP="00DF0C59">
            <w:pPr>
              <w:spacing w:after="0" w:line="276" w:lineRule="auto"/>
              <w:jc w:val="center"/>
              <w:rPr>
                <w:rFonts w:ascii="Arial Narrow" w:eastAsia="Arial Narrow" w:hAnsi="Arial Narrow" w:cs="Arial Narrow"/>
                <w:sz w:val="16"/>
                <w:szCs w:val="16"/>
              </w:rPr>
            </w:pPr>
            <w:r>
              <w:rPr>
                <w:rFonts w:ascii="Arial Narrow" w:eastAsia="Arial Narrow" w:hAnsi="Arial Narrow" w:cs="Arial Narrow"/>
                <w:sz w:val="16"/>
                <w:szCs w:val="16"/>
              </w:rPr>
              <w:t>9.06±0.3</w:t>
            </w:r>
          </w:p>
        </w:tc>
      </w:tr>
      <w:tr w:rsidR="00000D8C" w:rsidTr="00DF0C59">
        <w:trPr>
          <w:trHeight w:val="288"/>
          <w:jc w:val="center"/>
        </w:trPr>
        <w:tc>
          <w:tcPr>
            <w:tcW w:w="3274" w:type="dxa"/>
            <w:shd w:val="clear" w:color="auto" w:fill="auto"/>
          </w:tcPr>
          <w:p w:rsidR="00000D8C" w:rsidRDefault="006B6CCD" w:rsidP="00DF0C59">
            <w:pPr>
              <w:spacing w:after="0" w:line="276" w:lineRule="auto"/>
              <w:jc w:val="center"/>
              <w:rPr>
                <w:rFonts w:ascii="Arial Narrow" w:eastAsia="Arial Narrow" w:hAnsi="Arial Narrow" w:cs="Arial Narrow"/>
                <w:sz w:val="16"/>
                <w:szCs w:val="16"/>
              </w:rPr>
            </w:pPr>
            <w:r>
              <w:rPr>
                <w:rFonts w:ascii="Arial Narrow" w:eastAsia="Arial Narrow" w:hAnsi="Arial Narrow" w:cs="Arial Narrow"/>
                <w:sz w:val="16"/>
                <w:szCs w:val="16"/>
              </w:rPr>
              <w:t>Ether Extract (EE) (%)</w:t>
            </w:r>
          </w:p>
        </w:tc>
        <w:tc>
          <w:tcPr>
            <w:tcW w:w="1473" w:type="dxa"/>
            <w:shd w:val="clear" w:color="auto" w:fill="auto"/>
          </w:tcPr>
          <w:p w:rsidR="00000D8C" w:rsidRDefault="006B6CCD" w:rsidP="00DF0C59">
            <w:pPr>
              <w:spacing w:after="0" w:line="276" w:lineRule="auto"/>
              <w:jc w:val="center"/>
              <w:rPr>
                <w:rFonts w:ascii="Arial Narrow" w:eastAsia="Arial Narrow" w:hAnsi="Arial Narrow" w:cs="Arial Narrow"/>
                <w:sz w:val="16"/>
                <w:szCs w:val="16"/>
              </w:rPr>
            </w:pPr>
            <w:r>
              <w:rPr>
                <w:rFonts w:ascii="Arial Narrow" w:eastAsia="Arial Narrow" w:hAnsi="Arial Narrow" w:cs="Arial Narrow"/>
                <w:sz w:val="16"/>
                <w:szCs w:val="16"/>
              </w:rPr>
              <w:t>2.05±0.3</w:t>
            </w:r>
          </w:p>
        </w:tc>
      </w:tr>
      <w:tr w:rsidR="00000D8C" w:rsidTr="00DF0C59">
        <w:trPr>
          <w:trHeight w:val="288"/>
          <w:jc w:val="center"/>
        </w:trPr>
        <w:tc>
          <w:tcPr>
            <w:tcW w:w="3274" w:type="dxa"/>
            <w:shd w:val="clear" w:color="auto" w:fill="auto"/>
          </w:tcPr>
          <w:p w:rsidR="00000D8C" w:rsidRDefault="006B6CCD" w:rsidP="00DF0C59">
            <w:pPr>
              <w:spacing w:after="0" w:line="276" w:lineRule="auto"/>
              <w:jc w:val="center"/>
              <w:rPr>
                <w:rFonts w:ascii="Arial Narrow" w:eastAsia="Arial Narrow" w:hAnsi="Arial Narrow" w:cs="Arial Narrow"/>
                <w:sz w:val="16"/>
                <w:szCs w:val="16"/>
              </w:rPr>
            </w:pPr>
            <w:r>
              <w:rPr>
                <w:rFonts w:ascii="Arial Narrow" w:eastAsia="Arial Narrow" w:hAnsi="Arial Narrow" w:cs="Arial Narrow"/>
                <w:sz w:val="16"/>
                <w:szCs w:val="16"/>
              </w:rPr>
              <w:t xml:space="preserve">Crude </w:t>
            </w:r>
            <w:proofErr w:type="spellStart"/>
            <w:r>
              <w:rPr>
                <w:rFonts w:ascii="Arial Narrow" w:eastAsia="Arial Narrow" w:hAnsi="Arial Narrow" w:cs="Arial Narrow"/>
                <w:sz w:val="16"/>
                <w:szCs w:val="16"/>
              </w:rPr>
              <w:t>Fibre</w:t>
            </w:r>
            <w:proofErr w:type="spellEnd"/>
            <w:r>
              <w:rPr>
                <w:rFonts w:ascii="Arial Narrow" w:eastAsia="Arial Narrow" w:hAnsi="Arial Narrow" w:cs="Arial Narrow"/>
                <w:sz w:val="16"/>
                <w:szCs w:val="16"/>
              </w:rPr>
              <w:t xml:space="preserve"> (CF) (%)</w:t>
            </w:r>
          </w:p>
        </w:tc>
        <w:tc>
          <w:tcPr>
            <w:tcW w:w="1473" w:type="dxa"/>
            <w:shd w:val="clear" w:color="auto" w:fill="auto"/>
          </w:tcPr>
          <w:p w:rsidR="00000D8C" w:rsidRDefault="006B6CCD" w:rsidP="00DF0C59">
            <w:pPr>
              <w:spacing w:after="0" w:line="276" w:lineRule="auto"/>
              <w:jc w:val="center"/>
              <w:rPr>
                <w:rFonts w:ascii="Arial Narrow" w:eastAsia="Arial Narrow" w:hAnsi="Arial Narrow" w:cs="Arial Narrow"/>
                <w:sz w:val="16"/>
                <w:szCs w:val="16"/>
              </w:rPr>
            </w:pPr>
            <w:r>
              <w:rPr>
                <w:rFonts w:ascii="Arial Narrow" w:eastAsia="Arial Narrow" w:hAnsi="Arial Narrow" w:cs="Arial Narrow"/>
                <w:sz w:val="16"/>
                <w:szCs w:val="16"/>
              </w:rPr>
              <w:t>35.7±0.3</w:t>
            </w:r>
          </w:p>
        </w:tc>
      </w:tr>
      <w:tr w:rsidR="00000D8C" w:rsidTr="00DF0C59">
        <w:trPr>
          <w:trHeight w:val="288"/>
          <w:jc w:val="center"/>
        </w:trPr>
        <w:tc>
          <w:tcPr>
            <w:tcW w:w="3274" w:type="dxa"/>
            <w:tcBorders>
              <w:bottom w:val="single" w:sz="4" w:space="0" w:color="000000"/>
            </w:tcBorders>
            <w:shd w:val="clear" w:color="auto" w:fill="auto"/>
          </w:tcPr>
          <w:p w:rsidR="00000D8C" w:rsidRDefault="006B6CCD" w:rsidP="00DF0C59">
            <w:pPr>
              <w:spacing w:after="0" w:line="276" w:lineRule="auto"/>
              <w:jc w:val="center"/>
              <w:rPr>
                <w:rFonts w:ascii="Arial Narrow" w:eastAsia="Arial Narrow" w:hAnsi="Arial Narrow" w:cs="Arial Narrow"/>
                <w:sz w:val="16"/>
                <w:szCs w:val="16"/>
              </w:rPr>
            </w:pPr>
            <w:r>
              <w:rPr>
                <w:rFonts w:ascii="Arial Narrow" w:eastAsia="Arial Narrow" w:hAnsi="Arial Narrow" w:cs="Arial Narrow"/>
                <w:sz w:val="16"/>
                <w:szCs w:val="16"/>
              </w:rPr>
              <w:t>Ash (%)</w:t>
            </w:r>
          </w:p>
        </w:tc>
        <w:tc>
          <w:tcPr>
            <w:tcW w:w="1473" w:type="dxa"/>
            <w:tcBorders>
              <w:bottom w:val="single" w:sz="4" w:space="0" w:color="000000"/>
            </w:tcBorders>
            <w:shd w:val="clear" w:color="auto" w:fill="auto"/>
          </w:tcPr>
          <w:p w:rsidR="00000D8C" w:rsidRDefault="006B6CCD" w:rsidP="00DF0C59">
            <w:pPr>
              <w:spacing w:after="0" w:line="276" w:lineRule="auto"/>
              <w:jc w:val="center"/>
              <w:rPr>
                <w:rFonts w:ascii="Arial Narrow" w:eastAsia="Arial Narrow" w:hAnsi="Arial Narrow" w:cs="Arial Narrow"/>
                <w:sz w:val="16"/>
                <w:szCs w:val="16"/>
              </w:rPr>
            </w:pPr>
            <w:r>
              <w:rPr>
                <w:rFonts w:ascii="Arial Narrow" w:eastAsia="Arial Narrow" w:hAnsi="Arial Narrow" w:cs="Arial Narrow"/>
                <w:sz w:val="16"/>
                <w:szCs w:val="16"/>
              </w:rPr>
              <w:t>5.86±0.2</w:t>
            </w:r>
          </w:p>
        </w:tc>
      </w:tr>
    </w:tbl>
    <w:p w:rsidR="00000D8C" w:rsidRDefault="006B6CCD">
      <w:pPr>
        <w:spacing w:before="200"/>
        <w:rPr>
          <w:rFonts w:ascii="Arial Narrow" w:eastAsia="Arial Narrow" w:hAnsi="Arial Narrow" w:cs="Arial Narrow"/>
          <w:b/>
          <w:sz w:val="22"/>
          <w:szCs w:val="22"/>
        </w:rPr>
      </w:pPr>
      <w:r>
        <w:rPr>
          <w:rFonts w:ascii="Arial Narrow" w:eastAsia="Arial Narrow" w:hAnsi="Arial Narrow" w:cs="Arial Narrow"/>
          <w:b/>
          <w:sz w:val="22"/>
          <w:szCs w:val="22"/>
        </w:rPr>
        <w:t>3.2</w:t>
      </w:r>
      <w:r>
        <w:rPr>
          <w:rFonts w:ascii="Arial Narrow" w:eastAsia="Arial Narrow" w:hAnsi="Arial Narrow" w:cs="Arial Narrow"/>
          <w:b/>
          <w:sz w:val="22"/>
          <w:szCs w:val="22"/>
        </w:rPr>
        <w:tab/>
        <w:t>Figures</w:t>
      </w:r>
    </w:p>
    <w:p w:rsidR="00000D8C" w:rsidRDefault="006B6CCD">
      <w:pPr>
        <w:jc w:val="both"/>
        <w:rPr>
          <w:rFonts w:ascii="Arial Narrow" w:eastAsia="Arial Narrow" w:hAnsi="Arial Narrow" w:cs="Arial Narrow"/>
          <w:sz w:val="22"/>
          <w:szCs w:val="22"/>
        </w:rPr>
      </w:pPr>
      <w:r>
        <w:rPr>
          <w:rFonts w:ascii="Arial Narrow" w:eastAsia="Arial Narrow" w:hAnsi="Arial Narrow" w:cs="Arial Narrow"/>
          <w:sz w:val="22"/>
          <w:szCs w:val="22"/>
        </w:rPr>
        <w:tab/>
        <w:t xml:space="preserve">Figures/ illustrations/line drawings as well as </w:t>
      </w:r>
      <w:proofErr w:type="spellStart"/>
      <w:r>
        <w:rPr>
          <w:rFonts w:ascii="Arial Narrow" w:eastAsia="Arial Narrow" w:hAnsi="Arial Narrow" w:cs="Arial Narrow"/>
          <w:sz w:val="22"/>
          <w:szCs w:val="22"/>
        </w:rPr>
        <w:t>colour</w:t>
      </w:r>
      <w:proofErr w:type="spellEnd"/>
      <w:r>
        <w:rPr>
          <w:rFonts w:ascii="Arial Narrow" w:eastAsia="Arial Narrow" w:hAnsi="Arial Narrow" w:cs="Arial Narrow"/>
          <w:sz w:val="22"/>
          <w:szCs w:val="22"/>
        </w:rPr>
        <w:t xml:space="preserve"> photographs should be in high quality artwork. Ensure that figures are clear, labelled, and of a size that can be reproduced legibly in the journal. Place all the figures and tables at the end of pages. The caption of figures should be written in Arial Narrow of 9 fonts. The manuscript should include a separate list of figures.</w:t>
      </w:r>
    </w:p>
    <w:p w:rsidR="00000D8C" w:rsidRDefault="00000D8C"/>
    <w:p w:rsidR="00D80085" w:rsidRDefault="00DF0C59">
      <w:pPr>
        <w:rPr>
          <w:rFonts w:ascii="Arial Narrow" w:eastAsia="Arial Narrow" w:hAnsi="Arial Narrow" w:cs="Arial Narrow"/>
          <w:b/>
          <w:sz w:val="18"/>
          <w:szCs w:val="18"/>
        </w:rPr>
      </w:pPr>
      <w:r>
        <w:rPr>
          <w:noProof/>
          <w:lang w:val="en-US"/>
        </w:rPr>
        <w:drawing>
          <wp:anchor distT="0" distB="0" distL="114300" distR="114300" simplePos="0" relativeHeight="251658240" behindDoc="0" locked="0" layoutInCell="1" hidden="0" allowOverlap="1" wp14:anchorId="18CAF126" wp14:editId="3C91EC47">
            <wp:simplePos x="0" y="0"/>
            <wp:positionH relativeFrom="column">
              <wp:posOffset>1639715</wp:posOffset>
            </wp:positionH>
            <wp:positionV relativeFrom="paragraph">
              <wp:posOffset>108000</wp:posOffset>
            </wp:positionV>
            <wp:extent cx="3104515" cy="2348865"/>
            <wp:effectExtent l="0" t="0" r="0" b="0"/>
            <wp:wrapSquare wrapText="bothSides" distT="0" distB="0" distL="114300" distR="114300"/>
            <wp:docPr id="211027236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3104515" cy="2348865"/>
                    </a:xfrm>
                    <a:prstGeom prst="rect">
                      <a:avLst/>
                    </a:prstGeom>
                    <a:ln/>
                  </pic:spPr>
                </pic:pic>
              </a:graphicData>
            </a:graphic>
          </wp:anchor>
        </w:drawing>
      </w:r>
    </w:p>
    <w:p w:rsidR="00D80085" w:rsidRDefault="00D80085" w:rsidP="00DF0C59">
      <w:pPr>
        <w:jc w:val="center"/>
        <w:rPr>
          <w:rFonts w:ascii="Arial Narrow" w:eastAsia="Arial Narrow" w:hAnsi="Arial Narrow" w:cs="Arial Narrow"/>
          <w:b/>
          <w:sz w:val="18"/>
          <w:szCs w:val="18"/>
        </w:rPr>
      </w:pPr>
    </w:p>
    <w:p w:rsidR="00D80085" w:rsidRDefault="00D80085" w:rsidP="00DF0C59">
      <w:pPr>
        <w:jc w:val="center"/>
        <w:rPr>
          <w:rFonts w:ascii="Arial Narrow" w:eastAsia="Arial Narrow" w:hAnsi="Arial Narrow" w:cs="Arial Narrow"/>
          <w:b/>
          <w:sz w:val="18"/>
          <w:szCs w:val="18"/>
        </w:rPr>
      </w:pPr>
    </w:p>
    <w:p w:rsidR="00D80085" w:rsidRDefault="00D80085" w:rsidP="00DF0C59">
      <w:pPr>
        <w:jc w:val="center"/>
        <w:rPr>
          <w:rFonts w:ascii="Arial Narrow" w:eastAsia="Arial Narrow" w:hAnsi="Arial Narrow" w:cs="Arial Narrow"/>
          <w:b/>
          <w:sz w:val="18"/>
          <w:szCs w:val="18"/>
        </w:rPr>
      </w:pPr>
    </w:p>
    <w:p w:rsidR="00D80085" w:rsidRDefault="00D80085" w:rsidP="00DF0C59">
      <w:pPr>
        <w:jc w:val="center"/>
        <w:rPr>
          <w:rFonts w:ascii="Arial Narrow" w:eastAsia="Arial Narrow" w:hAnsi="Arial Narrow" w:cs="Arial Narrow"/>
          <w:b/>
          <w:sz w:val="18"/>
          <w:szCs w:val="18"/>
        </w:rPr>
      </w:pPr>
    </w:p>
    <w:p w:rsidR="00D80085" w:rsidRDefault="00D80085" w:rsidP="00DF0C59">
      <w:pPr>
        <w:jc w:val="center"/>
        <w:rPr>
          <w:rFonts w:ascii="Arial Narrow" w:eastAsia="Arial Narrow" w:hAnsi="Arial Narrow" w:cs="Arial Narrow"/>
          <w:b/>
          <w:sz w:val="18"/>
          <w:szCs w:val="18"/>
        </w:rPr>
      </w:pPr>
    </w:p>
    <w:p w:rsidR="00D80085" w:rsidRDefault="00D80085" w:rsidP="00DF0C59">
      <w:pPr>
        <w:jc w:val="center"/>
        <w:rPr>
          <w:rFonts w:ascii="Arial Narrow" w:eastAsia="Arial Narrow" w:hAnsi="Arial Narrow" w:cs="Arial Narrow"/>
          <w:b/>
          <w:sz w:val="18"/>
          <w:szCs w:val="18"/>
        </w:rPr>
      </w:pPr>
    </w:p>
    <w:p w:rsidR="00D80085" w:rsidRDefault="00D80085" w:rsidP="00DF0C59">
      <w:pPr>
        <w:jc w:val="center"/>
        <w:rPr>
          <w:rFonts w:ascii="Arial Narrow" w:eastAsia="Arial Narrow" w:hAnsi="Arial Narrow" w:cs="Arial Narrow"/>
          <w:b/>
          <w:sz w:val="18"/>
          <w:szCs w:val="18"/>
        </w:rPr>
      </w:pPr>
    </w:p>
    <w:p w:rsidR="00D80085" w:rsidRDefault="00D80085" w:rsidP="00DF0C59">
      <w:pPr>
        <w:jc w:val="center"/>
        <w:rPr>
          <w:rFonts w:ascii="Arial Narrow" w:eastAsia="Arial Narrow" w:hAnsi="Arial Narrow" w:cs="Arial Narrow"/>
          <w:b/>
          <w:sz w:val="18"/>
          <w:szCs w:val="18"/>
        </w:rPr>
      </w:pPr>
    </w:p>
    <w:p w:rsidR="00D80085" w:rsidRDefault="00D80085" w:rsidP="00DF0C59">
      <w:pPr>
        <w:jc w:val="center"/>
        <w:rPr>
          <w:rFonts w:ascii="Arial Narrow" w:eastAsia="Arial Narrow" w:hAnsi="Arial Narrow" w:cs="Arial Narrow"/>
          <w:b/>
          <w:sz w:val="18"/>
          <w:szCs w:val="18"/>
        </w:rPr>
      </w:pPr>
    </w:p>
    <w:p w:rsidR="00000D8C" w:rsidRDefault="006B6CCD" w:rsidP="00DF0C59">
      <w:pPr>
        <w:jc w:val="center"/>
        <w:rPr>
          <w:rFonts w:ascii="Arial Narrow" w:eastAsia="Arial Narrow" w:hAnsi="Arial Narrow" w:cs="Arial Narrow"/>
          <w:sz w:val="18"/>
          <w:szCs w:val="18"/>
        </w:rPr>
      </w:pPr>
      <w:r>
        <w:rPr>
          <w:rFonts w:ascii="Arial Narrow" w:eastAsia="Arial Narrow" w:hAnsi="Arial Narrow" w:cs="Arial Narrow"/>
          <w:b/>
          <w:sz w:val="18"/>
          <w:szCs w:val="18"/>
        </w:rPr>
        <w:t>Figure 1:</w:t>
      </w:r>
      <w:r>
        <w:rPr>
          <w:rFonts w:ascii="Arial Narrow" w:eastAsia="Arial Narrow" w:hAnsi="Arial Narrow" w:cs="Arial Narrow"/>
          <w:sz w:val="18"/>
          <w:szCs w:val="18"/>
        </w:rPr>
        <w:t xml:space="preserve"> The concentrate was provided separately from the ewes</w:t>
      </w:r>
    </w:p>
    <w:p w:rsidR="00000D8C" w:rsidRDefault="006B6CCD">
      <w:pPr>
        <w:rPr>
          <w:rFonts w:ascii="Arial Narrow" w:eastAsia="Arial Narrow" w:hAnsi="Arial Narrow" w:cs="Arial Narrow"/>
          <w:b/>
        </w:rPr>
      </w:pPr>
      <w:r>
        <w:rPr>
          <w:rFonts w:ascii="Arial Narrow" w:eastAsia="Arial Narrow" w:hAnsi="Arial Narrow" w:cs="Arial Narrow"/>
          <w:b/>
        </w:rPr>
        <w:t>4.</w:t>
      </w:r>
      <w:r>
        <w:rPr>
          <w:rFonts w:ascii="Arial Narrow" w:eastAsia="Arial Narrow" w:hAnsi="Arial Narrow" w:cs="Arial Narrow"/>
          <w:b/>
        </w:rPr>
        <w:tab/>
        <w:t>CONCLUSION</w:t>
      </w:r>
    </w:p>
    <w:p w:rsidR="00000D8C" w:rsidRDefault="006B6CCD">
      <w:pPr>
        <w:ind w:firstLine="720"/>
        <w:jc w:val="both"/>
        <w:rPr>
          <w:rFonts w:ascii="Arial Narrow" w:eastAsia="Arial Narrow" w:hAnsi="Arial Narrow" w:cs="Arial Narrow"/>
          <w:sz w:val="22"/>
          <w:szCs w:val="22"/>
        </w:rPr>
      </w:pPr>
      <w:r>
        <w:rPr>
          <w:rFonts w:ascii="Arial Narrow" w:eastAsia="Arial Narrow" w:hAnsi="Arial Narrow" w:cs="Arial Narrow"/>
          <w:sz w:val="22"/>
          <w:szCs w:val="22"/>
        </w:rPr>
        <w:t>This section should highlight the major, firm discoveries, and state what the added value of the main finding is, without references from literature.</w:t>
      </w:r>
    </w:p>
    <w:p w:rsidR="00000D8C" w:rsidRDefault="006B6CCD">
      <w:pPr>
        <w:jc w:val="both"/>
        <w:rPr>
          <w:rFonts w:ascii="Arial Narrow" w:eastAsia="Arial Narrow" w:hAnsi="Arial Narrow" w:cs="Arial Narrow"/>
          <w:b/>
        </w:rPr>
      </w:pPr>
      <w:r>
        <w:rPr>
          <w:rFonts w:ascii="Arial Narrow" w:eastAsia="Arial Narrow" w:hAnsi="Arial Narrow" w:cs="Arial Narrow"/>
          <w:b/>
        </w:rPr>
        <w:t>ACKNOWLEDGEMENT</w:t>
      </w:r>
    </w:p>
    <w:p w:rsidR="00000D8C" w:rsidRDefault="006B6CCD">
      <w:pPr>
        <w:jc w:val="both"/>
        <w:rPr>
          <w:rFonts w:ascii="Arial Narrow" w:eastAsia="Arial Narrow" w:hAnsi="Arial Narrow" w:cs="Arial Narrow"/>
          <w:sz w:val="22"/>
          <w:szCs w:val="22"/>
        </w:rPr>
      </w:pPr>
      <w:r>
        <w:rPr>
          <w:rFonts w:ascii="Arial Narrow" w:eastAsia="Arial Narrow" w:hAnsi="Arial Narrow" w:cs="Arial Narrow"/>
          <w:sz w:val="22"/>
          <w:szCs w:val="22"/>
        </w:rPr>
        <w:t>Acknowledgements of people, grants, funds, etc. should be placed in a separate section before the reference list. The names and numbers of grant/grants and funding organizations should be written in full. Financial support affiliation of the study, if exists, must be mentioned in this section.</w:t>
      </w:r>
    </w:p>
    <w:p w:rsidR="00000D8C" w:rsidRDefault="006B6CCD">
      <w:pPr>
        <w:keepNext/>
        <w:keepLines/>
        <w:pBdr>
          <w:top w:val="nil"/>
          <w:left w:val="nil"/>
          <w:bottom w:val="nil"/>
          <w:right w:val="nil"/>
          <w:between w:val="nil"/>
        </w:pBdr>
        <w:spacing w:before="120" w:after="120" w:line="276" w:lineRule="auto"/>
        <w:ind w:left="709" w:hanging="709"/>
        <w:jc w:val="both"/>
        <w:rPr>
          <w:rFonts w:ascii="Arial Narrow" w:eastAsia="Arial Narrow" w:hAnsi="Arial Narrow" w:cs="Arial Narrow"/>
          <w:b/>
          <w:color w:val="000000"/>
        </w:rPr>
      </w:pPr>
      <w:r>
        <w:rPr>
          <w:rFonts w:ascii="Arial Narrow" w:eastAsia="Arial Narrow" w:hAnsi="Arial Narrow" w:cs="Arial Narrow"/>
          <w:b/>
          <w:color w:val="000000"/>
        </w:rPr>
        <w:t>REFERENCES</w:t>
      </w:r>
    </w:p>
    <w:p w:rsidR="00000D8C" w:rsidRDefault="006B6CCD">
      <w:pPr>
        <w:pBdr>
          <w:top w:val="nil"/>
          <w:left w:val="nil"/>
          <w:bottom w:val="nil"/>
          <w:right w:val="nil"/>
          <w:between w:val="nil"/>
        </w:pBdr>
        <w:tabs>
          <w:tab w:val="left" w:pos="426"/>
        </w:tabs>
        <w:spacing w:after="0" w:line="240" w:lineRule="auto"/>
        <w:ind w:left="426" w:hanging="426"/>
        <w:jc w:val="both"/>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 xml:space="preserve">All the references should be written in the following APA reference format. Examples as follows. </w:t>
      </w:r>
    </w:p>
    <w:p w:rsidR="00000D8C" w:rsidRDefault="00000D8C">
      <w:pPr>
        <w:pBdr>
          <w:top w:val="nil"/>
          <w:left w:val="nil"/>
          <w:bottom w:val="nil"/>
          <w:right w:val="nil"/>
          <w:between w:val="nil"/>
        </w:pBdr>
        <w:tabs>
          <w:tab w:val="left" w:pos="426"/>
        </w:tabs>
        <w:spacing w:after="0" w:line="240" w:lineRule="auto"/>
        <w:ind w:left="426" w:hanging="426"/>
        <w:jc w:val="both"/>
        <w:rPr>
          <w:rFonts w:ascii="Arial Narrow" w:eastAsia="Arial Narrow" w:hAnsi="Arial Narrow" w:cs="Arial Narrow"/>
          <w:color w:val="000000"/>
          <w:sz w:val="16"/>
          <w:szCs w:val="16"/>
        </w:rPr>
      </w:pPr>
    </w:p>
    <w:p w:rsidR="00000D8C" w:rsidRPr="00FC07BE" w:rsidRDefault="006B6CCD" w:rsidP="00FC07BE">
      <w:pPr>
        <w:pStyle w:val="References"/>
        <w:rPr>
          <w:rFonts w:ascii="Arial Narrow" w:eastAsia="Arial Narrow" w:hAnsi="Arial Narrow"/>
        </w:rPr>
      </w:pPr>
      <w:proofErr w:type="spellStart"/>
      <w:r w:rsidRPr="00FC07BE">
        <w:rPr>
          <w:rFonts w:ascii="Arial Narrow" w:eastAsia="Arial Narrow" w:hAnsi="Arial Narrow"/>
        </w:rPr>
        <w:t>Abdelsattar</w:t>
      </w:r>
      <w:proofErr w:type="spellEnd"/>
      <w:r w:rsidRPr="00FC07BE">
        <w:rPr>
          <w:rFonts w:ascii="Arial Narrow" w:eastAsia="Arial Narrow" w:hAnsi="Arial Narrow"/>
        </w:rPr>
        <w:t xml:space="preserve">, M. M., Vargas-Bello-Pérez, E., Zhuang, Y., Fu, Y., &amp; Zhang, N. (2022). Impact of dietary supplementation of β-hydroxybutyric acid on performance, nutrient digestibility, organ development and serum stress indicators in early-weaned goat kids. </w:t>
      </w:r>
      <w:r w:rsidRPr="00FC07BE">
        <w:rPr>
          <w:rFonts w:ascii="Arial Narrow" w:eastAsia="Arial Narrow" w:hAnsi="Arial Narrow"/>
          <w:i/>
        </w:rPr>
        <w:t>Animal Nutrition</w:t>
      </w:r>
      <w:r w:rsidRPr="00FC07BE">
        <w:rPr>
          <w:rFonts w:ascii="Arial Narrow" w:eastAsia="Arial Narrow" w:hAnsi="Arial Narrow"/>
        </w:rPr>
        <w:t xml:space="preserve">, 9, 16–22. </w:t>
      </w:r>
      <w:hyperlink r:id="rId13">
        <w:r w:rsidRPr="00FC07BE">
          <w:rPr>
            <w:rFonts w:ascii="Arial Narrow" w:eastAsia="Arial Narrow" w:hAnsi="Arial Narrow"/>
          </w:rPr>
          <w:t>https://doi.org/10.1016/j.aninu</w:t>
        </w:r>
      </w:hyperlink>
      <w:r w:rsidRPr="00FC07BE">
        <w:rPr>
          <w:rFonts w:ascii="Arial Narrow" w:eastAsia="Arial Narrow" w:hAnsi="Arial Narrow"/>
        </w:rPr>
        <w:t>.2021.11.003</w:t>
      </w:r>
    </w:p>
    <w:p w:rsidR="00000D8C" w:rsidRPr="00FC07BE" w:rsidRDefault="006B6CCD" w:rsidP="00FC07BE">
      <w:pPr>
        <w:pStyle w:val="References"/>
        <w:rPr>
          <w:rFonts w:ascii="Arial Narrow" w:eastAsia="Arial Narrow" w:hAnsi="Arial Narrow"/>
        </w:rPr>
      </w:pPr>
      <w:r w:rsidRPr="00FC07BE">
        <w:rPr>
          <w:rFonts w:ascii="Arial Narrow" w:eastAsia="Arial Narrow" w:hAnsi="Arial Narrow"/>
        </w:rPr>
        <w:t xml:space="preserve">Abebe, A., </w:t>
      </w:r>
      <w:proofErr w:type="spellStart"/>
      <w:r w:rsidRPr="00FC07BE">
        <w:rPr>
          <w:rFonts w:ascii="Arial Narrow" w:eastAsia="Arial Narrow" w:hAnsi="Arial Narrow"/>
        </w:rPr>
        <w:t>Gizaw</w:t>
      </w:r>
      <w:proofErr w:type="spellEnd"/>
      <w:r w:rsidRPr="00FC07BE">
        <w:rPr>
          <w:rFonts w:ascii="Arial Narrow" w:eastAsia="Arial Narrow" w:hAnsi="Arial Narrow"/>
        </w:rPr>
        <w:t xml:space="preserve">, S., </w:t>
      </w:r>
      <w:proofErr w:type="spellStart"/>
      <w:r w:rsidRPr="00FC07BE">
        <w:rPr>
          <w:rFonts w:ascii="Arial Narrow" w:eastAsia="Arial Narrow" w:hAnsi="Arial Narrow"/>
        </w:rPr>
        <w:t>Bisrat</w:t>
      </w:r>
      <w:proofErr w:type="spellEnd"/>
      <w:r w:rsidRPr="00FC07BE">
        <w:rPr>
          <w:rFonts w:ascii="Arial Narrow" w:eastAsia="Arial Narrow" w:hAnsi="Arial Narrow"/>
        </w:rPr>
        <w:t xml:space="preserve">, A., </w:t>
      </w:r>
      <w:proofErr w:type="spellStart"/>
      <w:r w:rsidRPr="00FC07BE">
        <w:rPr>
          <w:rFonts w:ascii="Arial Narrow" w:eastAsia="Arial Narrow" w:hAnsi="Arial Narrow"/>
        </w:rPr>
        <w:t>Goshme</w:t>
      </w:r>
      <w:proofErr w:type="spellEnd"/>
      <w:r w:rsidRPr="00FC07BE">
        <w:rPr>
          <w:rFonts w:ascii="Arial Narrow" w:eastAsia="Arial Narrow" w:hAnsi="Arial Narrow"/>
        </w:rPr>
        <w:t xml:space="preserve">, S., </w:t>
      </w:r>
      <w:proofErr w:type="spellStart"/>
      <w:r w:rsidRPr="00FC07BE">
        <w:rPr>
          <w:rFonts w:ascii="Arial Narrow" w:eastAsia="Arial Narrow" w:hAnsi="Arial Narrow"/>
        </w:rPr>
        <w:t>Besufekad</w:t>
      </w:r>
      <w:proofErr w:type="spellEnd"/>
      <w:r w:rsidRPr="00FC07BE">
        <w:rPr>
          <w:rFonts w:ascii="Arial Narrow" w:eastAsia="Arial Narrow" w:hAnsi="Arial Narrow"/>
        </w:rPr>
        <w:t xml:space="preserve">, S., </w:t>
      </w:r>
      <w:proofErr w:type="spellStart"/>
      <w:r w:rsidRPr="00FC07BE">
        <w:rPr>
          <w:rFonts w:ascii="Arial Narrow" w:eastAsia="Arial Narrow" w:hAnsi="Arial Narrow"/>
        </w:rPr>
        <w:t>Mekonen</w:t>
      </w:r>
      <w:proofErr w:type="spellEnd"/>
      <w:r w:rsidRPr="00FC07BE">
        <w:rPr>
          <w:rFonts w:ascii="Arial Narrow" w:eastAsia="Arial Narrow" w:hAnsi="Arial Narrow"/>
        </w:rPr>
        <w:t xml:space="preserve">, T., Ababa, A. (2015). Growth Performance of Dorper and its F 1 Crossbreds at Debre- </w:t>
      </w:r>
      <w:proofErr w:type="spellStart"/>
      <w:r w:rsidRPr="00FC07BE">
        <w:rPr>
          <w:rFonts w:ascii="Arial Narrow" w:eastAsia="Arial Narrow" w:hAnsi="Arial Narrow"/>
        </w:rPr>
        <w:t>Birhan</w:t>
      </w:r>
      <w:proofErr w:type="spellEnd"/>
      <w:r w:rsidRPr="00FC07BE">
        <w:rPr>
          <w:rFonts w:ascii="Arial Narrow" w:eastAsia="Arial Narrow" w:hAnsi="Arial Narrow"/>
        </w:rPr>
        <w:t xml:space="preserve"> Agricultural Research Center. </w:t>
      </w:r>
      <w:r w:rsidRPr="00FC07BE">
        <w:rPr>
          <w:rFonts w:ascii="Arial Narrow" w:eastAsia="Arial Narrow" w:hAnsi="Arial Narrow"/>
          <w:i/>
        </w:rPr>
        <w:t>Developing Country Studies</w:t>
      </w:r>
      <w:r w:rsidRPr="00FC07BE">
        <w:rPr>
          <w:rFonts w:ascii="Arial Narrow" w:eastAsia="Arial Narrow" w:hAnsi="Arial Narrow"/>
        </w:rPr>
        <w:t>, 5(13), 90–99.</w:t>
      </w:r>
    </w:p>
    <w:p w:rsidR="00000D8C" w:rsidRPr="00FC07BE" w:rsidRDefault="006B6CCD" w:rsidP="00FC07BE">
      <w:pPr>
        <w:pStyle w:val="References"/>
        <w:rPr>
          <w:rFonts w:ascii="Arial Narrow" w:eastAsia="Arial Narrow" w:hAnsi="Arial Narrow"/>
        </w:rPr>
      </w:pPr>
      <w:proofErr w:type="spellStart"/>
      <w:r w:rsidRPr="00FC07BE">
        <w:rPr>
          <w:rFonts w:ascii="Arial Narrow" w:eastAsia="Arial Narrow" w:hAnsi="Arial Narrow"/>
        </w:rPr>
        <w:t>Agwa</w:t>
      </w:r>
      <w:proofErr w:type="spellEnd"/>
      <w:r w:rsidRPr="00FC07BE">
        <w:rPr>
          <w:rFonts w:ascii="Arial Narrow" w:eastAsia="Arial Narrow" w:hAnsi="Arial Narrow"/>
        </w:rPr>
        <w:t>, H. M. M., Saleh, H. M., Abd El-</w:t>
      </w:r>
      <w:proofErr w:type="spellStart"/>
      <w:r w:rsidRPr="00FC07BE">
        <w:rPr>
          <w:rFonts w:ascii="Arial Narrow" w:eastAsia="Arial Narrow" w:hAnsi="Arial Narrow"/>
        </w:rPr>
        <w:t>Rhman</w:t>
      </w:r>
      <w:proofErr w:type="spellEnd"/>
      <w:r w:rsidRPr="00FC07BE">
        <w:rPr>
          <w:rFonts w:ascii="Arial Narrow" w:eastAsia="Arial Narrow" w:hAnsi="Arial Narrow"/>
        </w:rPr>
        <w:t xml:space="preserve">, G. A., &amp; </w:t>
      </w:r>
      <w:proofErr w:type="spellStart"/>
      <w:r w:rsidRPr="00FC07BE">
        <w:rPr>
          <w:rFonts w:ascii="Arial Narrow" w:eastAsia="Arial Narrow" w:hAnsi="Arial Narrow"/>
        </w:rPr>
        <w:t>Ayyat</w:t>
      </w:r>
      <w:proofErr w:type="spellEnd"/>
      <w:r w:rsidRPr="00FC07BE">
        <w:rPr>
          <w:rFonts w:ascii="Arial Narrow" w:eastAsia="Arial Narrow" w:hAnsi="Arial Narrow"/>
        </w:rPr>
        <w:t xml:space="preserve">, M. S. (2016). Effect of Creep Feeding of Lambs and Plane of Nutrition of Ewes on the Productive Performance of Ewes During Suckling Period. </w:t>
      </w:r>
      <w:proofErr w:type="spellStart"/>
      <w:r w:rsidRPr="00FC07BE">
        <w:rPr>
          <w:rFonts w:ascii="Arial Narrow" w:eastAsia="Arial Narrow" w:hAnsi="Arial Narrow"/>
          <w:i/>
        </w:rPr>
        <w:t>Zagazig</w:t>
      </w:r>
      <w:proofErr w:type="spellEnd"/>
      <w:r w:rsidRPr="00FC07BE">
        <w:rPr>
          <w:rFonts w:ascii="Arial Narrow" w:eastAsia="Arial Narrow" w:hAnsi="Arial Narrow"/>
          <w:i/>
        </w:rPr>
        <w:t xml:space="preserve"> Journal of Agricultural Research</w:t>
      </w:r>
      <w:r w:rsidRPr="00FC07BE">
        <w:rPr>
          <w:rFonts w:ascii="Arial Narrow" w:eastAsia="Arial Narrow" w:hAnsi="Arial Narrow"/>
        </w:rPr>
        <w:t xml:space="preserve">, 43(2), 447462. </w:t>
      </w:r>
      <w:hyperlink r:id="rId14">
        <w:r w:rsidRPr="00FC07BE">
          <w:rPr>
            <w:rFonts w:ascii="Arial Narrow" w:eastAsia="Arial Narrow" w:hAnsi="Arial Narrow"/>
          </w:rPr>
          <w:t>https://doi.org/10.21608/zjar.2016.101531</w:t>
        </w:r>
      </w:hyperlink>
    </w:p>
    <w:p w:rsidR="00FC07BE" w:rsidRPr="00FC07BE" w:rsidRDefault="006B6CCD" w:rsidP="00FC07BE">
      <w:pPr>
        <w:pStyle w:val="References"/>
        <w:rPr>
          <w:rFonts w:ascii="Arial Narrow" w:eastAsia="Arial Narrow" w:hAnsi="Arial Narrow"/>
        </w:rPr>
      </w:pPr>
      <w:r w:rsidRPr="00FC07BE">
        <w:rPr>
          <w:rFonts w:ascii="Arial Narrow" w:eastAsia="Arial Narrow" w:hAnsi="Arial Narrow"/>
        </w:rPr>
        <w:t>Al-</w:t>
      </w:r>
      <w:proofErr w:type="spellStart"/>
      <w:r w:rsidRPr="00FC07BE">
        <w:rPr>
          <w:rFonts w:ascii="Arial Narrow" w:eastAsia="Arial Narrow" w:hAnsi="Arial Narrow"/>
        </w:rPr>
        <w:t>Sherwany</w:t>
      </w:r>
      <w:proofErr w:type="spellEnd"/>
      <w:r w:rsidRPr="00FC07BE">
        <w:rPr>
          <w:rFonts w:ascii="Arial Narrow" w:eastAsia="Arial Narrow" w:hAnsi="Arial Narrow"/>
        </w:rPr>
        <w:t xml:space="preserve">, D.A.O. and </w:t>
      </w:r>
      <w:proofErr w:type="spellStart"/>
      <w:r w:rsidRPr="00FC07BE">
        <w:rPr>
          <w:rFonts w:ascii="Arial Narrow" w:eastAsia="Arial Narrow" w:hAnsi="Arial Narrow"/>
        </w:rPr>
        <w:t>Alkass</w:t>
      </w:r>
      <w:proofErr w:type="spellEnd"/>
      <w:r w:rsidRPr="00FC07BE">
        <w:rPr>
          <w:rFonts w:ascii="Arial Narrow" w:eastAsia="Arial Narrow" w:hAnsi="Arial Narrow"/>
        </w:rPr>
        <w:t xml:space="preserve">, J.E. (2021). A Comparative Study on Growth, Carcass Traits and Body Composition of </w:t>
      </w:r>
      <w:proofErr w:type="spellStart"/>
      <w:r w:rsidRPr="00FC07BE">
        <w:rPr>
          <w:rFonts w:ascii="Arial Narrow" w:eastAsia="Arial Narrow" w:hAnsi="Arial Narrow"/>
        </w:rPr>
        <w:t>Awassi</w:t>
      </w:r>
      <w:proofErr w:type="spellEnd"/>
      <w:r w:rsidRPr="00FC07BE">
        <w:rPr>
          <w:rFonts w:ascii="Arial Narrow" w:eastAsia="Arial Narrow" w:hAnsi="Arial Narrow"/>
        </w:rPr>
        <w:t xml:space="preserve"> and </w:t>
      </w:r>
      <w:r w:rsidRPr="00FC07BE">
        <w:rPr>
          <w:rFonts w:ascii="Arial Narrow" w:eastAsia="Arial Narrow" w:hAnsi="Arial Narrow"/>
        </w:rPr>
        <w:tab/>
        <w:t xml:space="preserve">Karadi Lambs Raised Under Two Levels of Feeding and Slaughtered at Different Weights: 1- Growth </w:t>
      </w:r>
    </w:p>
    <w:p w:rsidR="00FC07BE" w:rsidRPr="00FC07BE" w:rsidRDefault="00FC07BE" w:rsidP="00FC07BE">
      <w:pPr>
        <w:pStyle w:val="References"/>
        <w:rPr>
          <w:rFonts w:ascii="Arial Narrow" w:eastAsia="Arial Narrow" w:hAnsi="Arial Narrow"/>
        </w:rPr>
      </w:pPr>
      <w:r w:rsidRPr="00FC07BE">
        <w:rPr>
          <w:rFonts w:ascii="Arial Narrow" w:eastAsia="Arial Narrow" w:hAnsi="Arial Narrow"/>
        </w:rPr>
        <w:t xml:space="preserve">Performance and Carcass Traits. </w:t>
      </w:r>
      <w:r w:rsidRPr="00FC07BE">
        <w:rPr>
          <w:rFonts w:ascii="Arial Narrow" w:eastAsia="Arial Narrow" w:hAnsi="Arial Narrow"/>
          <w:i/>
        </w:rPr>
        <w:t>Iraqi Journal of Agricultural Sciences</w:t>
      </w:r>
      <w:r w:rsidRPr="00FC07BE">
        <w:rPr>
          <w:rFonts w:ascii="Arial Narrow" w:eastAsia="Arial Narrow" w:hAnsi="Arial Narrow"/>
        </w:rPr>
        <w:t xml:space="preserve">, 52 (5), 1101–1108. https: //doi.org/10.36103/ijas.v52i5.1448. </w:t>
      </w:r>
    </w:p>
    <w:p w:rsidR="00D80085" w:rsidRPr="00FC07BE" w:rsidRDefault="00D80085" w:rsidP="00FC07BE">
      <w:pPr>
        <w:pStyle w:val="References"/>
        <w:rPr>
          <w:rFonts w:ascii="Arial Narrow" w:eastAsia="Arial Narrow" w:hAnsi="Arial Narrow"/>
        </w:rPr>
        <w:sectPr w:rsidR="00D80085" w:rsidRPr="00FC07BE" w:rsidSect="00D80085">
          <w:headerReference w:type="first" r:id="rId15"/>
          <w:footerReference w:type="first" r:id="rId16"/>
          <w:type w:val="continuous"/>
          <w:pgSz w:w="11906" w:h="16838"/>
          <w:pgMar w:top="864" w:right="864" w:bottom="864" w:left="864" w:header="288" w:footer="288" w:gutter="0"/>
          <w:cols w:space="389"/>
          <w:titlePg/>
        </w:sectPr>
      </w:pPr>
    </w:p>
    <w:p w:rsidR="00FC07BE" w:rsidRPr="00FC07BE" w:rsidRDefault="00FC07BE" w:rsidP="00FC07BE">
      <w:pPr>
        <w:pStyle w:val="References"/>
        <w:rPr>
          <w:rFonts w:ascii="Arial Narrow" w:eastAsia="Arial Narrow" w:hAnsi="Arial Narrow"/>
        </w:rPr>
      </w:pPr>
    </w:p>
    <w:sectPr w:rsidR="00FC07BE" w:rsidRPr="00FC07BE">
      <w:type w:val="continuous"/>
      <w:pgSz w:w="11906" w:h="16838"/>
      <w:pgMar w:top="864" w:right="864" w:bottom="864" w:left="864" w:header="288" w:footer="288" w:gutter="0"/>
      <w:cols w:num="2" w:space="720" w:equalWidth="0">
        <w:col w:w="4894" w:space="389"/>
        <w:col w:w="4894"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F39B6" w:rsidRDefault="007F39B6">
      <w:pPr>
        <w:spacing w:after="0" w:line="240" w:lineRule="auto"/>
      </w:pPr>
      <w:r>
        <w:separator/>
      </w:r>
    </w:p>
  </w:endnote>
  <w:endnote w:type="continuationSeparator" w:id="0">
    <w:p w:rsidR="007F39B6" w:rsidRDefault="007F3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Aptos">
    <w:altName w:val="Times New Roman"/>
    <w:panose1 w:val="020B0004020202020204"/>
    <w:charset w:val="00"/>
    <w:family w:val="swiss"/>
    <w:pitch w:val="variable"/>
    <w:sig w:usb0="20000287" w:usb1="00000003" w:usb2="00000000" w:usb3="00000000" w:csb0="0000019F" w:csb1="00000000"/>
  </w:font>
  <w:font w:name="Play">
    <w:altName w:val="Times New Roman"/>
    <w:panose1 w:val="020B0604020202020204"/>
    <w:charset w:val="00"/>
    <w:family w:val="auto"/>
    <w:pitch w:val="default"/>
  </w:font>
  <w:font w:name="Arial Narrow">
    <w:panose1 w:val="020B0606020202030204"/>
    <w:charset w:val="00"/>
    <w:family w:val="swiss"/>
    <w:pitch w:val="variable"/>
    <w:sig w:usb0="00000287" w:usb1="000008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altName w:val="Times New Roman"/>
    <w:panose1 w:val="020B0004020202020204"/>
    <w:charset w:val="00"/>
    <w:family w:val="swiss"/>
    <w:notTrueType/>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D8C" w:rsidRDefault="006B6CCD">
    <w:pPr>
      <w:pBdr>
        <w:top w:val="nil"/>
        <w:left w:val="nil"/>
        <w:bottom w:val="nil"/>
        <w:right w:val="nil"/>
        <w:between w:val="nil"/>
      </w:pBdr>
      <w:tabs>
        <w:tab w:val="center" w:pos="4680"/>
        <w:tab w:val="right" w:pos="9360"/>
      </w:tabs>
      <w:spacing w:after="0" w:line="240" w:lineRule="auto"/>
      <w:rPr>
        <w:color w:val="000000"/>
      </w:rPr>
    </w:pPr>
    <w:r>
      <w:rPr>
        <w:noProof/>
        <w:lang w:val="en-US"/>
      </w:rPr>
      <mc:AlternateContent>
        <mc:Choice Requires="wps">
          <w:drawing>
            <wp:anchor distT="0" distB="0" distL="0" distR="0" simplePos="0" relativeHeight="251659264" behindDoc="0" locked="0" layoutInCell="1" hidden="0" allowOverlap="1">
              <wp:simplePos x="0" y="0"/>
              <wp:positionH relativeFrom="column">
                <wp:posOffset>0</wp:posOffset>
              </wp:positionH>
              <wp:positionV relativeFrom="paragraph">
                <wp:posOffset>10312400</wp:posOffset>
              </wp:positionV>
              <wp:extent cx="466725" cy="329565"/>
              <wp:effectExtent l="0" t="0" r="0" b="0"/>
              <wp:wrapSquare wrapText="bothSides" distT="0" distB="0" distL="0" distR="0"/>
              <wp:docPr id="2110272361" name="Rectangle 2110272361"/>
              <wp:cNvGraphicFramePr/>
              <a:graphic xmlns:a="http://schemas.openxmlformats.org/drawingml/2006/main">
                <a:graphicData uri="http://schemas.microsoft.com/office/word/2010/wordprocessingShape">
                  <wps:wsp>
                    <wps:cNvSpPr/>
                    <wps:spPr>
                      <a:xfrm>
                        <a:off x="5117400" y="3619980"/>
                        <a:ext cx="457200" cy="320040"/>
                      </a:xfrm>
                      <a:prstGeom prst="rect">
                        <a:avLst/>
                      </a:prstGeom>
                      <a:solidFill>
                        <a:schemeClr val="dk1"/>
                      </a:solidFill>
                      <a:ln>
                        <a:noFill/>
                      </a:ln>
                    </wps:spPr>
                    <wps:txbx>
                      <w:txbxContent>
                        <w:p w:rsidR="00000D8C" w:rsidRDefault="006B6CCD">
                          <w:pPr>
                            <w:spacing w:line="277" w:lineRule="auto"/>
                            <w:jc w:val="right"/>
                            <w:textDirection w:val="btLr"/>
                          </w:pPr>
                          <w:r>
                            <w:rPr>
                              <w:color w:val="FFFFFF"/>
                              <w:sz w:val="28"/>
                            </w:rPr>
                            <w:t>xx</w:t>
                          </w:r>
                        </w:p>
                      </w:txbxContent>
                    </wps:txbx>
                    <wps:bodyPr spcFirstLastPara="1" wrap="square" lIns="91425" tIns="45700" rIns="91425" bIns="45700" anchor="b" anchorCtr="0">
                      <a:noAutofit/>
                    </wps:bodyPr>
                  </wps:wsp>
                </a:graphicData>
              </a:graphic>
            </wp:anchor>
          </w:drawing>
        </mc:Choice>
        <mc:Fallback>
          <w:pict>
            <v:rect id="Rectangle 2110272361" o:spid="_x0000_s1026" style="position:absolute;margin-left:0;margin-top:812pt;width:36.75pt;height:25.95pt;z-index:251659264;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7tYCzQEAAIEDAAAOAAAAZHJzL2Uyb0RvYy54bWysU8Fu2zAMvQ/YPwi6L7azpG2MOMXQIsOA&#13;&#10;YgvQ7QMUWY6FyZJGKrHz96Nkr0m727ALTYoU9R75vL4fOsNOClA7W/FilnOmrHS1toeK//i+/XDH&#13;&#10;GQZha2GcVRU/K+T3m/fv1r0v1dy1ztQKGDWxWPa+4m0IvswylK3qBM6cV5aSjYNOBArhkNUgeure&#13;&#10;mWye5zdZ76D24KRCpNPHMck3qX/TKBm+NQ2qwEzFCVtIFpLdR5tt1qI8gPCtlhMM8Q8oOqEtPfrS&#13;&#10;6lEEwY6g/2rVaQkOXRNm0nWZaxotVeJAbIr8DZvnVniVuNBw0L+MCf9fW/n19Ox3QGPoPZZIbmQx&#13;&#10;NNDFL+FjQ8WXRXG7yGl854p/vClWq7tpcGoITFLBYnlLy+BMxgLyFimfXRp5wPBZuY5Fp+JAe0nj&#13;&#10;EqcnDPQ4lf4pie+iM7reamNSELWgHgywk6At1j+LuDW68arK2FhrXbw1puNJdmEVvTDsh4nq3tXn&#13;&#10;HTD0cqsJ05PAsBNAuy8460kPFcdfRwGKM/PF0sBXxWK+JAGlgPhGunCd2V9nhJWtI5ntORvdh5BE&#13;&#10;N2L8dAyu0Yl3RDVCmcDSnhO5SZNRSNdxqrr8OZvfAAAA//8DAFBLAwQUAAYACAAAACEAEAewAuAA&#13;&#10;AAAOAQAADwAAAGRycy9kb3ducmV2LnhtbExPTU/DMAy9I/EfIiNxY8k6trGu6YRACO1IAU3c0sZr&#13;&#10;C41TNdlW/v28E1ws+z35fWSb0XXiiENoPWmYThQIpMrblmoNH+8vdw8gQjRkTecJNfxigE1+fZWZ&#13;&#10;1PoTveGxiLVgEQqp0dDE2KdShqpBZ8LE90jM7f3gTORzqKUdzInFXScTpRbSmZbYoTE9PjVY/RQH&#13;&#10;pyH5LKdf7WxXv37LIvFxq3ZWKq1vb8bnNY/HNYiIY/z7gEsHzg85Byv9gWwQnQZuExldJPe8Mb+c&#13;&#10;zUGUF2Q5X4HMM/m/Rn4GAAD//wMAUEsBAi0AFAAGAAgAAAAhALaDOJL+AAAA4QEAABMAAAAAAAAA&#13;&#10;AAAAAAAAAAAAAFtDb250ZW50X1R5cGVzXS54bWxQSwECLQAUAAYACAAAACEAOP0h/9YAAACUAQAA&#13;&#10;CwAAAAAAAAAAAAAAAAAvAQAAX3JlbHMvLnJlbHNQSwECLQAUAAYACAAAACEAku7WAs0BAACBAwAA&#13;&#10;DgAAAAAAAAAAAAAAAAAuAgAAZHJzL2Uyb0RvYy54bWxQSwECLQAUAAYACAAAACEAEAewAuAAAAAO&#13;&#10;AQAADwAAAAAAAAAAAAAAAAAnBAAAZHJzL2Rvd25yZXYueG1sUEsFBgAAAAAEAAQA8wAAADQFAAAA&#13;&#10;AA==&#13;&#10;" fillcolor="black [3200]" stroked="f">
              <v:textbox inset="2.53958mm,1.2694mm,2.53958mm,1.2694mm">
                <w:txbxContent>
                  <w:p w:rsidR="00000D8C" w:rsidRDefault="006B6CCD">
                    <w:pPr>
                      <w:spacing w:line="277" w:lineRule="auto"/>
                      <w:jc w:val="right"/>
                      <w:textDirection w:val="btLr"/>
                    </w:pPr>
                    <w:r>
                      <w:rPr>
                        <w:color w:val="FFFFFF"/>
                        <w:sz w:val="28"/>
                      </w:rPr>
                      <w:t>xx</w:t>
                    </w:r>
                  </w:p>
                </w:txbxContent>
              </v:textbox>
              <w10:wrap type="square"/>
            </v:rect>
          </w:pict>
        </mc:Fallback>
      </mc:AlternateContent>
    </w:r>
    <w:r>
      <w:rPr>
        <w:noProof/>
        <w:lang w:val="en-US"/>
      </w:rPr>
      <mc:AlternateContent>
        <mc:Choice Requires="wpg">
          <w:drawing>
            <wp:anchor distT="0" distB="0" distL="0" distR="0" simplePos="0" relativeHeight="251660288" behindDoc="0" locked="0" layoutInCell="1" hidden="0" allowOverlap="1">
              <wp:simplePos x="0" y="0"/>
              <wp:positionH relativeFrom="column">
                <wp:posOffset>508000</wp:posOffset>
              </wp:positionH>
              <wp:positionV relativeFrom="paragraph">
                <wp:posOffset>10325100</wp:posOffset>
              </wp:positionV>
              <wp:extent cx="5943600" cy="320040"/>
              <wp:effectExtent l="0" t="0" r="0" b="0"/>
              <wp:wrapSquare wrapText="bothSides" distT="0" distB="0" distL="0" distR="0"/>
              <wp:docPr id="2110272366" name="Group 2110272366"/>
              <wp:cNvGraphicFramePr/>
              <a:graphic xmlns:a="http://schemas.openxmlformats.org/drawingml/2006/main">
                <a:graphicData uri="http://schemas.microsoft.com/office/word/2010/wordprocessingGroup">
                  <wpg:wgp>
                    <wpg:cNvGrpSpPr/>
                    <wpg:grpSpPr>
                      <a:xfrm>
                        <a:off x="0" y="0"/>
                        <a:ext cx="5943600" cy="320040"/>
                        <a:chOff x="2374200" y="3487325"/>
                        <a:chExt cx="5943600" cy="452700"/>
                      </a:xfrm>
                    </wpg:grpSpPr>
                    <wpg:grpSp>
                      <wpg:cNvPr id="2" name="Group 2"/>
                      <wpg:cNvGrpSpPr/>
                      <wpg:grpSpPr>
                        <a:xfrm>
                          <a:off x="2374200" y="3619980"/>
                          <a:ext cx="5943600" cy="320040"/>
                          <a:chOff x="0" y="0"/>
                          <a:chExt cx="5962650" cy="323851"/>
                        </a:xfrm>
                      </wpg:grpSpPr>
                      <wps:wsp>
                        <wps:cNvPr id="3" name="Rectangle 3"/>
                        <wps:cNvSpPr/>
                        <wps:spPr>
                          <a:xfrm>
                            <a:off x="0" y="0"/>
                            <a:ext cx="5962650" cy="323850"/>
                          </a:xfrm>
                          <a:prstGeom prst="rect">
                            <a:avLst/>
                          </a:prstGeom>
                          <a:noFill/>
                          <a:ln>
                            <a:noFill/>
                          </a:ln>
                        </wps:spPr>
                        <wps:txbx>
                          <w:txbxContent>
                            <w:p w:rsidR="00000D8C" w:rsidRDefault="00000D8C">
                              <w:pPr>
                                <w:spacing w:after="0" w:line="240" w:lineRule="auto"/>
                                <w:textDirection w:val="btLr"/>
                              </w:pPr>
                            </w:p>
                          </w:txbxContent>
                        </wps:txbx>
                        <wps:bodyPr spcFirstLastPara="1" wrap="square" lIns="91425" tIns="91425" rIns="91425" bIns="91425" anchor="ctr" anchorCtr="0">
                          <a:noAutofit/>
                        </wps:bodyPr>
                      </wps:wsp>
                      <wps:wsp>
                        <wps:cNvPr id="4" name="Rectangle 4"/>
                        <wps:cNvSpPr/>
                        <wps:spPr>
                          <a:xfrm>
                            <a:off x="19050" y="0"/>
                            <a:ext cx="5943600" cy="18826"/>
                          </a:xfrm>
                          <a:prstGeom prst="rect">
                            <a:avLst/>
                          </a:prstGeom>
                          <a:solidFill>
                            <a:schemeClr val="dk1"/>
                          </a:solidFill>
                          <a:ln>
                            <a:noFill/>
                          </a:ln>
                        </wps:spPr>
                        <wps:txbx>
                          <w:txbxContent>
                            <w:p w:rsidR="00000D8C" w:rsidRDefault="00000D8C">
                              <w:pPr>
                                <w:spacing w:after="0" w:line="240" w:lineRule="auto"/>
                                <w:textDirection w:val="btLr"/>
                              </w:pPr>
                            </w:p>
                          </w:txbxContent>
                        </wps:txbx>
                        <wps:bodyPr spcFirstLastPara="1" wrap="square" lIns="91425" tIns="91425" rIns="91425" bIns="91425" anchor="ctr" anchorCtr="0">
                          <a:noAutofit/>
                        </wps:bodyPr>
                      </wps:wsp>
                      <wps:wsp>
                        <wps:cNvPr id="5" name="Rectangle 5"/>
                        <wps:cNvSpPr/>
                        <wps:spPr>
                          <a:xfrm>
                            <a:off x="0" y="66676"/>
                            <a:ext cx="5943600" cy="257175"/>
                          </a:xfrm>
                          <a:prstGeom prst="rect">
                            <a:avLst/>
                          </a:prstGeom>
                          <a:noFill/>
                          <a:ln>
                            <a:noFill/>
                          </a:ln>
                        </wps:spPr>
                        <wps:txbx>
                          <w:txbxContent>
                            <w:p w:rsidR="00000D8C" w:rsidRDefault="006B6CCD">
                              <w:pPr>
                                <w:spacing w:line="277" w:lineRule="auto"/>
                                <w:jc w:val="right"/>
                                <w:textDirection w:val="btLr"/>
                              </w:pPr>
                              <w:proofErr w:type="spellStart"/>
                              <w:r>
                                <w:rPr>
                                  <w:rFonts w:ascii="Arial Narrow" w:eastAsia="Arial Narrow" w:hAnsi="Arial Narrow" w:cs="Arial Narrow"/>
                                  <w:color w:val="7F7F7F"/>
                                  <w:sz w:val="16"/>
                                </w:rPr>
                                <w:t>eISSN</w:t>
                              </w:r>
                              <w:proofErr w:type="spellEnd"/>
                              <w:r>
                                <w:rPr>
                                  <w:rFonts w:ascii="Arial Narrow" w:eastAsia="Arial Narrow" w:hAnsi="Arial Narrow" w:cs="Arial Narrow"/>
                                  <w:color w:val="7F7F7F"/>
                                  <w:sz w:val="16"/>
                                </w:rPr>
                                <w:t xml:space="preserve"> Number: 2462-</w:t>
                              </w:r>
                              <w:proofErr w:type="gramStart"/>
                              <w:r>
                                <w:rPr>
                                  <w:rFonts w:ascii="Arial Narrow" w:eastAsia="Arial Narrow" w:hAnsi="Arial Narrow" w:cs="Arial Narrow"/>
                                  <w:color w:val="7F7F7F"/>
                                  <w:sz w:val="16"/>
                                </w:rPr>
                                <w:t>2389  ©</w:t>
                              </w:r>
                              <w:proofErr w:type="gramEnd"/>
                              <w:r>
                                <w:rPr>
                                  <w:rFonts w:ascii="Arial Narrow" w:eastAsia="Arial Narrow" w:hAnsi="Arial Narrow" w:cs="Arial Narrow"/>
                                  <w:color w:val="7F7F7F"/>
                                  <w:sz w:val="16"/>
                                </w:rPr>
                                <w:t xml:space="preserve"> 2025 UMK Publisher. All rights reserved.</w:t>
                              </w:r>
                            </w:p>
                            <w:p w:rsidR="00000D8C" w:rsidRDefault="00000D8C">
                              <w:pPr>
                                <w:spacing w:line="277" w:lineRule="auto"/>
                                <w:jc w:val="right"/>
                                <w:textDirection w:val="btLr"/>
                              </w:pPr>
                            </w:p>
                          </w:txbxContent>
                        </wps:txbx>
                        <wps:bodyPr spcFirstLastPara="1" wrap="square" lIns="91425" tIns="45700" rIns="91425" bIns="0" anchor="b" anchorCtr="0">
                          <a:noAutofit/>
                        </wps:bodyPr>
                      </wps:wsp>
                    </wpg:grpSp>
                  </wpg:wgp>
                </a:graphicData>
              </a:graphic>
            </wp:anchor>
          </w:drawing>
        </mc:Choice>
        <mc:Fallback>
          <w:pict>
            <v:group id="Group 2110272366" o:spid="_x0000_s1027" style="position:absolute;margin-left:40pt;margin-top:813pt;width:468pt;height:25.2pt;z-index:251660288;mso-wrap-distance-left:0;mso-wrap-distance-right:0" coordorigin="23742,34873" coordsize="59436,45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W9FZyQIAAIgJAAAOAAAAZHJzL2Uyb0RvYy54bWzsVttu2zAMfR+wfxD0vjq+JjHqFEO7FgOK&#13;&#10;rVi3D1Bk+YLZkiYpcfr3o+RLkrbYmhbY014ck2Yo8vDoSOcXu7ZBW6Z0LXiG/bMZRoxTkde8zPCP&#13;&#10;79cfFhhpQ3hOGsFZhh+Yxher9+/OO5myQFSiyZlCkITrtJMZroyRqedpWrGW6DMhGYePhVAtMWCq&#13;&#10;0ssV6SB723jBbJZ4nVC5VIIyrcF71X/EK5e/KBg1X4tCM4OaDENtxj2Ve67t01udk7RURFY1Hcog&#13;&#10;r6iiJTWHRadUV8QQtFH1k1RtTZXQojBnVLSeKIqaMtcDdOPPHnVzo8RGul7KtCvlBBNA+winV6el&#13;&#10;X7Y3St7LOwVIdLIELJxle9kVqrW/UCXaOcgeJsjYziAKzngZhckMkKXwLYSJRAOmtALg7d+CcB6B&#13;&#10;HyMbEC3mYRD3qNPq03NJojiYQziU440leEeFTUZfMHRwp1Cdw0oYcdICyRxuKLA5bPAJPR4Vm/jL&#13;&#10;5WJo5+X99p1OKOx7TIIknoAKF7H/xx5hO+j9xPXbJn5fEckckbRFY8ArHPH6BtuE8LJhKOwxc1ET&#13;&#10;KXSqgR8vZ8TjRo+HSVKptLlhokX2JcMKVnd7h2xvtennPobYRbm4rpsG/CRt+JEDCGI9QI+xRPtm&#13;&#10;duud44MD2HrWIn+AnrWk1zUseUu0uSMK9rmPUQd7P8P614YohlHzmQPUSz8CkiJzaKhDY31oEE4r&#13;&#10;AZJCjcKoNy6Nk5i+2I8bI4raNbYvZqgaZmw5+g+GHT0ddnTSsP3lzNL3LxLgLxZBckTsk+etRVPn&#13;&#10;duQWPncQsMtGoS0BCc9/jrvmKOo0XgzC8J8XVjSB571o7kXA6bMlJUjFS0UgSZK5mztJn5XKIJ77&#13;&#10;c5d4UvWTifFqIZhU7U1CEMX2XELPCAF4RxFYj6+nScD+hHPC4I57dwAOVxN7nzi0XdT+ArX6DQAA&#13;&#10;//8DAFBLAwQUAAYACAAAACEAGKDbbOQAAAASAQAADwAAAGRycy9kb3ducmV2LnhtbExPTW+DMAy9&#13;&#10;T9p/iDxptzWh21hFCVXVfZyqSmsnTbu54AIqSRBJgf77mdN2sZ6f7ef30tVoGtFT52tnNUQzBYJs&#13;&#10;7oralhq+Du8PCxA+oC2wcZY0XMnDKru9STEp3GA/qd+HUrCI9QlqqEJoEyl9XpFBP3MtWZ6dXGcw&#13;&#10;cNuVsuhwYHHTyLlSsTRYW/5QYUubivLz/mI0fAw4rB+jt357Pm2uP4fn3fc2Iq3v78bXJZf1EkSg&#13;&#10;MfxdwJSB/UPGxo7uYgsvGg0LxXkC8/E8ZjRtqGhCx4l7iZ9AZqn8HyX7BQAA//8DAFBLAQItABQA&#13;&#10;BgAIAAAAIQC2gziS/gAAAOEBAAATAAAAAAAAAAAAAAAAAAAAAABbQ29udGVudF9UeXBlc10ueG1s&#13;&#10;UEsBAi0AFAAGAAgAAAAhADj9If/WAAAAlAEAAAsAAAAAAAAAAAAAAAAALwEAAF9yZWxzLy5yZWxz&#13;&#10;UEsBAi0AFAAGAAgAAAAhALxb0VnJAgAAiAkAAA4AAAAAAAAAAAAAAAAALgIAAGRycy9lMm9Eb2Mu&#13;&#10;eG1sUEsBAi0AFAAGAAgAAAAhABig22zkAAAAEgEAAA8AAAAAAAAAAAAAAAAAIwUAAGRycy9kb3du&#13;&#10;cmV2LnhtbFBLBQYAAAAABAAEAPMAAAA0BgAAAAA=&#13;&#10;">
              <v:group id="Group 2" o:spid="_x0000_s1028" style="position:absolute;left:23742;top:36199;width:59436;height:3201" coordsize="59626,32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SmYSxgAAAN8AAAAPAAAAZHJzL2Rvd25yZXYueG1sRI9Bi8Iw&#13;&#10;FITvwv6H8Ba8aVoXRapRxHXFgwjqwrK3R/Nsi81LaWJb/70RBC8DwzDfMPNlZ0rRUO0KywriYQSC&#13;&#10;OLW64EzB7/lnMAXhPLLG0jIpuJOD5eKjN8dE25aP1Jx8JgKEXYIKcu+rREqX5mTQDW1FHLKLrQ36&#13;&#10;YOtM6hrbADelHEXRRBosOCzkWNE6p/R6uhkF2xbb1Ve8afbXy/r+fx4f/vYxKdX/7L5nQVYzEJ46&#13;&#10;/268EDutYATPP+ELyMUDAAD//wMAUEsBAi0AFAAGAAgAAAAhANvh9svuAAAAhQEAABMAAAAAAAAA&#13;&#10;AAAAAAAAAAAAAFtDb250ZW50X1R5cGVzXS54bWxQSwECLQAUAAYACAAAACEAWvQsW78AAAAVAQAA&#13;&#10;CwAAAAAAAAAAAAAAAAAfAQAAX3JlbHMvLnJlbHNQSwECLQAUAAYACAAAACEAbkpmEsYAAADfAAAA&#13;&#10;DwAAAAAAAAAAAAAAAAAHAgAAZHJzL2Rvd25yZXYueG1sUEsFBgAAAAADAAMAtwAAAPoCAAAAAA==&#13;&#10;">
                <v:rect id="Rectangle 3" o:spid="_x0000_s1029" style="position:absolute;width:59626;height:323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MblexgAAAN8AAAAPAAAAZHJzL2Rvd25yZXYueG1sRI/dasJA&#13;&#10;FITvC77DcoTe1Y2xiEZX8RfaXtXoAxyzx2wwezZmt5q+fbdQ6M3AMMw3zHzZ2VrcqfWVYwXDQQKC&#13;&#10;uHC64lLB6bh/mYDwAVlj7ZgUfJOH5aL3NMdMuwcf6J6HUkQI+wwVmBCaTEpfGLLoB64hjtnFtRZD&#13;&#10;tG0pdYuPCLe1TJNkLC1WHBcMNrQxVFzzL6vg89VRukv9Oi/t1HTn48f7DcdKPfe77SzKagYiUBf+&#13;&#10;G3+IN61gBL9/4heQix8AAAD//wMAUEsBAi0AFAAGAAgAAAAhANvh9svuAAAAhQEAABMAAAAAAAAA&#13;&#10;AAAAAAAAAAAAAFtDb250ZW50X1R5cGVzXS54bWxQSwECLQAUAAYACAAAACEAWvQsW78AAAAVAQAA&#13;&#10;CwAAAAAAAAAAAAAAAAAfAQAAX3JlbHMvLnJlbHNQSwECLQAUAAYACAAAACEATDG5XsYAAADfAAAA&#13;&#10;DwAAAAAAAAAAAAAAAAAHAgAAZHJzL2Rvd25yZXYueG1sUEsFBgAAAAADAAMAtwAAAPoCAAAAAA==&#13;&#10;" filled="f" stroked="f">
                  <v:textbox inset="2.53958mm,2.53958mm,2.53958mm,2.53958mm">
                    <w:txbxContent>
                      <w:p w:rsidR="00000D8C" w:rsidRDefault="00000D8C">
                        <w:pPr>
                          <w:spacing w:after="0" w:line="240" w:lineRule="auto"/>
                          <w:textDirection w:val="btLr"/>
                        </w:pPr>
                      </w:p>
                    </w:txbxContent>
                  </v:textbox>
                </v:rect>
                <v:rect id="Rectangle 4" o:spid="_x0000_s1030" style="position:absolute;left:190;width:59436;height:1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CYfqxwAAAN8AAAAPAAAAZHJzL2Rvd25yZXYueG1sRI9Ba8JA&#13;&#10;FITvBf/D8oTe6kYRKdFVSkVMDx7UHDw+d1+T0OzbkF2T1F/fFYReBoZhvmFWm8HWoqPWV44VTCcJ&#13;&#10;CGLtTMWFgvy8e3sH4QOywdoxKfglD5v16GWFqXE9H6k7hUJECPsUFZQhNKmUXpdk0U9cQxyzb9da&#13;&#10;DNG2hTQt9hFuazlLkoW0WHFcKLGhz5L0z+lmFdzzazf0d3/Rdr87HPKvTGf7uVKv42G7jPKxBBFo&#13;&#10;CP+NJyIzCubw+BO/gFz/AQAA//8DAFBLAQItABQABgAIAAAAIQDb4fbL7gAAAIUBAAATAAAAAAAA&#13;&#10;AAAAAAAAAAAAAABbQ29udGVudF9UeXBlc10ueG1sUEsBAi0AFAAGAAgAAAAhAFr0LFu/AAAAFQEA&#13;&#10;AAsAAAAAAAAAAAAAAAAAHwEAAF9yZWxzLy5yZWxzUEsBAi0AFAAGAAgAAAAhAEMJh+rHAAAA3wAA&#13;&#10;AA8AAAAAAAAAAAAAAAAABwIAAGRycy9kb3ducmV2LnhtbFBLBQYAAAAAAwADALcAAAD7AgAAAAA=&#13;&#10;" fillcolor="black [3200]" stroked="f">
                  <v:textbox inset="2.53958mm,2.53958mm,2.53958mm,2.53958mm">
                    <w:txbxContent>
                      <w:p w:rsidR="00000D8C" w:rsidRDefault="00000D8C">
                        <w:pPr>
                          <w:spacing w:after="0" w:line="240" w:lineRule="auto"/>
                          <w:textDirection w:val="btLr"/>
                        </w:pPr>
                      </w:p>
                    </w:txbxContent>
                  </v:textbox>
                </v:rect>
                <v:rect id="Rectangle 5" o:spid="_x0000_s1031" style="position:absolute;top:666;width:59436;height:257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3RyKxwAAAN8AAAAPAAAAZHJzL2Rvd25yZXYueG1sRI9Ba8JA&#13;&#10;FITvhf6H5RV6001bLBLdBGkRpUilqUKOj+wzCWbfht1V03/vCkIvA8Mw3zDzfDCdOJPzrWUFL+ME&#13;&#10;BHFldcu1gt3vcjQF4QOyxs4yKfgjD3n2+DDHVNsL/9C5CLWIEPYpKmhC6FMpfdWQQT+2PXHMDtYZ&#13;&#10;DNG6WmqHlwg3nXxNkndpsOW40GBPHw1Vx+JkFHyV/lhM3YY25XYy+PZ7Zfflm1LPT8PnLMpiBiLQ&#13;&#10;EP4bd8RaK5jA7U/8AjK7AgAA//8DAFBLAQItABQABgAIAAAAIQDb4fbL7gAAAIUBAAATAAAAAAAA&#13;&#10;AAAAAAAAAAAAAABbQ29udGVudF9UeXBlc10ueG1sUEsBAi0AFAAGAAgAAAAhAFr0LFu/AAAAFQEA&#13;&#10;AAsAAAAAAAAAAAAAAAAAHwEAAF9yZWxzLy5yZWxzUEsBAi0AFAAGAAgAAAAhAPTdHIrHAAAA3wAA&#13;&#10;AA8AAAAAAAAAAAAAAAAABwIAAGRycy9kb3ducmV2LnhtbFBLBQYAAAAAAwADALcAAAD7AgAAAAA=&#13;&#10;" filled="f" stroked="f">
                  <v:textbox inset="2.53958mm,1.2694mm,2.53958mm,0">
                    <w:txbxContent>
                      <w:p w:rsidR="00000D8C" w:rsidRDefault="006B6CCD">
                        <w:pPr>
                          <w:spacing w:line="277" w:lineRule="auto"/>
                          <w:jc w:val="right"/>
                          <w:textDirection w:val="btLr"/>
                        </w:pPr>
                        <w:proofErr w:type="spellStart"/>
                        <w:r>
                          <w:rPr>
                            <w:rFonts w:ascii="Arial Narrow" w:eastAsia="Arial Narrow" w:hAnsi="Arial Narrow" w:cs="Arial Narrow"/>
                            <w:color w:val="7F7F7F"/>
                            <w:sz w:val="16"/>
                          </w:rPr>
                          <w:t>eISSN</w:t>
                        </w:r>
                        <w:proofErr w:type="spellEnd"/>
                        <w:r>
                          <w:rPr>
                            <w:rFonts w:ascii="Arial Narrow" w:eastAsia="Arial Narrow" w:hAnsi="Arial Narrow" w:cs="Arial Narrow"/>
                            <w:color w:val="7F7F7F"/>
                            <w:sz w:val="16"/>
                          </w:rPr>
                          <w:t xml:space="preserve"> Number: 2462-</w:t>
                        </w:r>
                        <w:proofErr w:type="gramStart"/>
                        <w:r>
                          <w:rPr>
                            <w:rFonts w:ascii="Arial Narrow" w:eastAsia="Arial Narrow" w:hAnsi="Arial Narrow" w:cs="Arial Narrow"/>
                            <w:color w:val="7F7F7F"/>
                            <w:sz w:val="16"/>
                          </w:rPr>
                          <w:t>2389  ©</w:t>
                        </w:r>
                        <w:proofErr w:type="gramEnd"/>
                        <w:r>
                          <w:rPr>
                            <w:rFonts w:ascii="Arial Narrow" w:eastAsia="Arial Narrow" w:hAnsi="Arial Narrow" w:cs="Arial Narrow"/>
                            <w:color w:val="7F7F7F"/>
                            <w:sz w:val="16"/>
                          </w:rPr>
                          <w:t xml:space="preserve"> 2025 UMK Publisher. All rights reserved.</w:t>
                        </w:r>
                      </w:p>
                      <w:p w:rsidR="00000D8C" w:rsidRDefault="00000D8C">
                        <w:pPr>
                          <w:spacing w:line="277" w:lineRule="auto"/>
                          <w:jc w:val="right"/>
                          <w:textDirection w:val="btLr"/>
                        </w:pPr>
                      </w:p>
                    </w:txbxContent>
                  </v:textbox>
                </v:rect>
              </v:group>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D8C" w:rsidRDefault="006B6CCD">
    <w:pPr>
      <w:pBdr>
        <w:top w:val="nil"/>
        <w:left w:val="nil"/>
        <w:bottom w:val="nil"/>
        <w:right w:val="nil"/>
        <w:between w:val="nil"/>
      </w:pBdr>
      <w:tabs>
        <w:tab w:val="center" w:pos="4680"/>
        <w:tab w:val="right" w:pos="9360"/>
      </w:tabs>
      <w:spacing w:after="0" w:line="240" w:lineRule="auto"/>
      <w:rPr>
        <w:color w:val="000000"/>
      </w:rPr>
    </w:pPr>
    <w:r>
      <w:rPr>
        <w:noProof/>
        <w:lang w:val="en-US"/>
      </w:rPr>
      <mc:AlternateContent>
        <mc:Choice Requires="wps">
          <w:drawing>
            <wp:anchor distT="0" distB="0" distL="0" distR="0" simplePos="0" relativeHeight="251661312" behindDoc="0" locked="0" layoutInCell="1" hidden="0" allowOverlap="1">
              <wp:simplePos x="0" y="0"/>
              <wp:positionH relativeFrom="column">
                <wp:posOffset>0</wp:posOffset>
              </wp:positionH>
              <wp:positionV relativeFrom="paragraph">
                <wp:posOffset>10312400</wp:posOffset>
              </wp:positionV>
              <wp:extent cx="466725" cy="329565"/>
              <wp:effectExtent l="0" t="0" r="0" b="0"/>
              <wp:wrapSquare wrapText="bothSides" distT="0" distB="0" distL="0" distR="0"/>
              <wp:docPr id="2110272362" name="Rectangle 2110272362"/>
              <wp:cNvGraphicFramePr/>
              <a:graphic xmlns:a="http://schemas.openxmlformats.org/drawingml/2006/main">
                <a:graphicData uri="http://schemas.microsoft.com/office/word/2010/wordprocessingShape">
                  <wps:wsp>
                    <wps:cNvSpPr/>
                    <wps:spPr>
                      <a:xfrm>
                        <a:off x="5117400" y="3619980"/>
                        <a:ext cx="457200" cy="320040"/>
                      </a:xfrm>
                      <a:prstGeom prst="rect">
                        <a:avLst/>
                      </a:prstGeom>
                      <a:solidFill>
                        <a:schemeClr val="dk1"/>
                      </a:solidFill>
                      <a:ln>
                        <a:noFill/>
                      </a:ln>
                    </wps:spPr>
                    <wps:txbx>
                      <w:txbxContent>
                        <w:p w:rsidR="00000D8C" w:rsidRDefault="006B6CCD">
                          <w:pPr>
                            <w:spacing w:line="277" w:lineRule="auto"/>
                            <w:jc w:val="right"/>
                            <w:textDirection w:val="btLr"/>
                          </w:pPr>
                          <w:r>
                            <w:rPr>
                              <w:color w:val="FFFFFF"/>
                              <w:sz w:val="28"/>
                            </w:rPr>
                            <w:t>xx</w:t>
                          </w:r>
                        </w:p>
                      </w:txbxContent>
                    </wps:txbx>
                    <wps:bodyPr spcFirstLastPara="1" wrap="square" lIns="91425" tIns="45700" rIns="91425" bIns="45700" anchor="b" anchorCtr="0">
                      <a:noAutofit/>
                    </wps:bodyPr>
                  </wps:wsp>
                </a:graphicData>
              </a:graphic>
            </wp:anchor>
          </w:drawing>
        </mc:Choice>
        <mc:Fallback>
          <w:pict>
            <v:rect id="Rectangle 2110272362" o:spid="_x0000_s1032" style="position:absolute;margin-left:0;margin-top:812pt;width:36.75pt;height:25.95pt;z-index:251661312;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Yrw90AEAAIgDAAAOAAAAZHJzL2Uyb0RvYy54bWysU8Fu2zAMvQ/YPwi6L7azpG2MOMXQIsOA&#13;&#10;YgvQ7QMUWYqFyZJGKrHz96OUrEm727CLTInU03vk8/J+7C07KEDjXcOrScmZctK3xu0a/uP7+sMd&#13;&#10;ZxiFa4X1TjX8qJDfr96/Ww6hVlPfedsqYATisB5Cw7sYQ10UKDvVC5z4oBwltYdeRNrCrmhBDITe&#13;&#10;22JaljfF4KEN4KVCpNPHU5KvMr7WSsZvWqOKzDacuMW8Ql63aS1WS1HvQITOyDMN8Q8semEcPfoC&#13;&#10;9SiiYHswf0H1RoJHr+NE+r7wWhupsgZSU5Vv1Dx3IqishZqD4aVN+P9g5dfDc9gAtWEIWCOFScWo&#13;&#10;oU9f4sfGhs+r6nZWUvuODf94Uy0Wd+fGqTEySQWz+S0NgzOZCiia5XxxAQqA8bPyPUtBw4Hmktsl&#13;&#10;Dk8Y6XEq/VOS3kVvTbs21uZN8oJ6sMAOgqbY/qzS1OjGqyrrUq3z6dYpnU6Ki6oUxXE7MtMS4QSR&#13;&#10;Tra+PW6AYZBrQ9SeBMaNALJAxdlAtmg4/toLUJzZL476vqhm0zn5KG9IdlIN15ntdUY42Xly25az&#13;&#10;U/gQs/dOVD/to9cmy79QOXOmcWeNZ2smP13vc9XlB1r9BgAA//8DAFBLAwQUAAYACAAAACEAEAew&#13;&#10;AuAAAAAOAQAADwAAAGRycy9kb3ducmV2LnhtbExPTU/DMAy9I/EfIiNxY8k6trGu6YRACO1IAU3c&#13;&#10;0sZrC41TNdlW/v28E1ws+z35fWSb0XXiiENoPWmYThQIpMrblmoNH+8vdw8gQjRkTecJNfxigE1+&#13;&#10;fZWZ1PoTveGxiLVgEQqp0dDE2KdShqpBZ8LE90jM7f3gTORzqKUdzInFXScTpRbSmZbYoTE9PjVY&#13;&#10;/RQHpyH5LKdf7WxXv37LIvFxq3ZWKq1vb8bnNY/HNYiIY/z7gEsHzg85Byv9gWwQnQZuExldJPe8&#13;&#10;Mb+czUGUF2Q5X4HMM/m/Rn4GAAD//wMAUEsBAi0AFAAGAAgAAAAhALaDOJL+AAAA4QEAABMAAAAA&#13;&#10;AAAAAAAAAAAAAAAAAFtDb250ZW50X1R5cGVzXS54bWxQSwECLQAUAAYACAAAACEAOP0h/9YAAACU&#13;&#10;AQAACwAAAAAAAAAAAAAAAAAvAQAAX3JlbHMvLnJlbHNQSwECLQAUAAYACAAAACEAcGK8PdABAACI&#13;&#10;AwAADgAAAAAAAAAAAAAAAAAuAgAAZHJzL2Uyb0RvYy54bWxQSwECLQAUAAYACAAAACEAEAewAuAA&#13;&#10;AAAOAQAADwAAAAAAAAAAAAAAAAAqBAAAZHJzL2Rvd25yZXYueG1sUEsFBgAAAAAEAAQA8wAAADcF&#13;&#10;AAAAAA==&#13;&#10;" fillcolor="black [3200]" stroked="f">
              <v:textbox inset="2.53958mm,1.2694mm,2.53958mm,1.2694mm">
                <w:txbxContent>
                  <w:p w:rsidR="00000D8C" w:rsidRDefault="006B6CCD">
                    <w:pPr>
                      <w:spacing w:line="277" w:lineRule="auto"/>
                      <w:jc w:val="right"/>
                      <w:textDirection w:val="btLr"/>
                    </w:pPr>
                    <w:r>
                      <w:rPr>
                        <w:color w:val="FFFFFF"/>
                        <w:sz w:val="28"/>
                      </w:rPr>
                      <w:t>xx</w:t>
                    </w:r>
                  </w:p>
                </w:txbxContent>
              </v:textbox>
              <w10:wrap type="square"/>
            </v:rect>
          </w:pict>
        </mc:Fallback>
      </mc:AlternateContent>
    </w:r>
    <w:r>
      <w:rPr>
        <w:noProof/>
        <w:lang w:val="en-US"/>
      </w:rPr>
      <mc:AlternateContent>
        <mc:Choice Requires="wpg">
          <w:drawing>
            <wp:anchor distT="0" distB="0" distL="0" distR="0" simplePos="0" relativeHeight="251662336" behindDoc="0" locked="0" layoutInCell="1" hidden="0" allowOverlap="1">
              <wp:simplePos x="0" y="0"/>
              <wp:positionH relativeFrom="column">
                <wp:posOffset>508000</wp:posOffset>
              </wp:positionH>
              <wp:positionV relativeFrom="paragraph">
                <wp:posOffset>10325100</wp:posOffset>
              </wp:positionV>
              <wp:extent cx="5943600" cy="320040"/>
              <wp:effectExtent l="0" t="0" r="0" b="0"/>
              <wp:wrapSquare wrapText="bothSides" distT="0" distB="0" distL="0" distR="0"/>
              <wp:docPr id="2110272363" name="Group 2110272363"/>
              <wp:cNvGraphicFramePr/>
              <a:graphic xmlns:a="http://schemas.openxmlformats.org/drawingml/2006/main">
                <a:graphicData uri="http://schemas.microsoft.com/office/word/2010/wordprocessingGroup">
                  <wpg:wgp>
                    <wpg:cNvGrpSpPr/>
                    <wpg:grpSpPr>
                      <a:xfrm>
                        <a:off x="0" y="0"/>
                        <a:ext cx="5943600" cy="320040"/>
                        <a:chOff x="2374200" y="3414550"/>
                        <a:chExt cx="5943600" cy="525475"/>
                      </a:xfrm>
                    </wpg:grpSpPr>
                    <wpg:grpSp>
                      <wpg:cNvPr id="6" name="Group 6"/>
                      <wpg:cNvGrpSpPr/>
                      <wpg:grpSpPr>
                        <a:xfrm>
                          <a:off x="2374200" y="3619980"/>
                          <a:ext cx="5943600" cy="320040"/>
                          <a:chOff x="0" y="0"/>
                          <a:chExt cx="5962650" cy="323851"/>
                        </a:xfrm>
                      </wpg:grpSpPr>
                      <wps:wsp>
                        <wps:cNvPr id="7" name="Rectangle 7"/>
                        <wps:cNvSpPr/>
                        <wps:spPr>
                          <a:xfrm>
                            <a:off x="0" y="0"/>
                            <a:ext cx="5962650" cy="323850"/>
                          </a:xfrm>
                          <a:prstGeom prst="rect">
                            <a:avLst/>
                          </a:prstGeom>
                          <a:noFill/>
                          <a:ln>
                            <a:noFill/>
                          </a:ln>
                        </wps:spPr>
                        <wps:txbx>
                          <w:txbxContent>
                            <w:p w:rsidR="00000D8C" w:rsidRDefault="00000D8C">
                              <w:pPr>
                                <w:spacing w:after="0" w:line="240" w:lineRule="auto"/>
                                <w:textDirection w:val="btLr"/>
                              </w:pPr>
                            </w:p>
                          </w:txbxContent>
                        </wps:txbx>
                        <wps:bodyPr spcFirstLastPara="1" wrap="square" lIns="91425" tIns="91425" rIns="91425" bIns="91425" anchor="ctr" anchorCtr="0">
                          <a:noAutofit/>
                        </wps:bodyPr>
                      </wps:wsp>
                      <wps:wsp>
                        <wps:cNvPr id="8" name="Rectangle 8"/>
                        <wps:cNvSpPr/>
                        <wps:spPr>
                          <a:xfrm>
                            <a:off x="19050" y="0"/>
                            <a:ext cx="5943600" cy="18826"/>
                          </a:xfrm>
                          <a:prstGeom prst="rect">
                            <a:avLst/>
                          </a:prstGeom>
                          <a:solidFill>
                            <a:schemeClr val="dk1"/>
                          </a:solidFill>
                          <a:ln>
                            <a:noFill/>
                          </a:ln>
                        </wps:spPr>
                        <wps:txbx>
                          <w:txbxContent>
                            <w:p w:rsidR="00000D8C" w:rsidRDefault="00000D8C">
                              <w:pPr>
                                <w:spacing w:after="0" w:line="240" w:lineRule="auto"/>
                                <w:textDirection w:val="btLr"/>
                              </w:pPr>
                            </w:p>
                          </w:txbxContent>
                        </wps:txbx>
                        <wps:bodyPr spcFirstLastPara="1" wrap="square" lIns="91425" tIns="91425" rIns="91425" bIns="91425" anchor="ctr" anchorCtr="0">
                          <a:noAutofit/>
                        </wps:bodyPr>
                      </wps:wsp>
                      <wps:wsp>
                        <wps:cNvPr id="9" name="Rectangle 9"/>
                        <wps:cNvSpPr/>
                        <wps:spPr>
                          <a:xfrm>
                            <a:off x="0" y="66676"/>
                            <a:ext cx="5943600" cy="257175"/>
                          </a:xfrm>
                          <a:prstGeom prst="rect">
                            <a:avLst/>
                          </a:prstGeom>
                          <a:noFill/>
                          <a:ln>
                            <a:noFill/>
                          </a:ln>
                        </wps:spPr>
                        <wps:txbx>
                          <w:txbxContent>
                            <w:p w:rsidR="00000D8C" w:rsidRDefault="006B6CCD">
                              <w:pPr>
                                <w:spacing w:line="277" w:lineRule="auto"/>
                                <w:jc w:val="right"/>
                                <w:textDirection w:val="btLr"/>
                              </w:pPr>
                              <w:proofErr w:type="spellStart"/>
                              <w:r>
                                <w:rPr>
                                  <w:rFonts w:ascii="Times New Roman" w:eastAsia="Times New Roman" w:hAnsi="Times New Roman" w:cs="Times New Roman"/>
                                  <w:color w:val="221F1F"/>
                                  <w:sz w:val="16"/>
                                </w:rPr>
                                <w:t>eISSN</w:t>
                              </w:r>
                              <w:proofErr w:type="spellEnd"/>
                              <w:r>
                                <w:rPr>
                                  <w:rFonts w:ascii="Times New Roman" w:eastAsia="Times New Roman" w:hAnsi="Times New Roman" w:cs="Times New Roman"/>
                                  <w:color w:val="221F1F"/>
                                  <w:sz w:val="16"/>
                                </w:rPr>
                                <w:t xml:space="preserve"> Number: 2462-</w:t>
                              </w:r>
                              <w:proofErr w:type="gramStart"/>
                              <w:r>
                                <w:rPr>
                                  <w:rFonts w:ascii="Times New Roman" w:eastAsia="Times New Roman" w:hAnsi="Times New Roman" w:cs="Times New Roman"/>
                                  <w:color w:val="221F1F"/>
                                  <w:sz w:val="16"/>
                                </w:rPr>
                                <w:t>2389  ©</w:t>
                              </w:r>
                              <w:proofErr w:type="gramEnd"/>
                              <w:r>
                                <w:rPr>
                                  <w:rFonts w:ascii="Times New Roman" w:eastAsia="Times New Roman" w:hAnsi="Times New Roman" w:cs="Times New Roman"/>
                                  <w:color w:val="221F1F"/>
                                  <w:sz w:val="16"/>
                                </w:rPr>
                                <w:t xml:space="preserve"> 2025 UMK Publisher. All rights reserved.</w:t>
                              </w:r>
                            </w:p>
                            <w:p w:rsidR="00000D8C" w:rsidRDefault="00000D8C">
                              <w:pPr>
                                <w:spacing w:line="277" w:lineRule="auto"/>
                                <w:jc w:val="right"/>
                                <w:textDirection w:val="btLr"/>
                              </w:pPr>
                            </w:p>
                          </w:txbxContent>
                        </wps:txbx>
                        <wps:bodyPr spcFirstLastPara="1" wrap="square" lIns="91425" tIns="45700" rIns="91425" bIns="0" anchor="b" anchorCtr="0">
                          <a:noAutofit/>
                        </wps:bodyPr>
                      </wps:wsp>
                    </wpg:grpSp>
                  </wpg:wgp>
                </a:graphicData>
              </a:graphic>
            </wp:anchor>
          </w:drawing>
        </mc:Choice>
        <mc:Fallback>
          <w:pict>
            <v:group id="Group 2110272363" o:spid="_x0000_s1033" style="position:absolute;margin-left:40pt;margin-top:813pt;width:468pt;height:25.2pt;z-index:251662336;mso-wrap-distance-left:0;mso-wrap-distance-right:0" coordorigin="23742,34145" coordsize="59436,525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zERKwAIAAIgJAAAOAAAAZHJzL2Uyb0RvYy54bWzsVslu2zAQvRfoPxC8N7JkLZYQOSiSJihQ&#13;&#10;tEHTfgBNUQsqiSxJW87fd0gtXmK0cQLk1IusGdHDeW9mHnl5tW1qtGFSVbxNsXsxw4i1lGdVW6T4&#13;&#10;54/bDwuMlCZtRmreshQ/MoWvlu/fXXYiYR4veZ0xiSBIq5JOpLjUWiSOo2jJGqIuuGAtfMy5bIgG&#13;&#10;UxZOJkkH0Zva8Waz0Om4zITklCkF3pv+I17a+HnOqP6W54ppVKcYctP2Ke1zZZ7O8pIkhSSirOiQ&#13;&#10;BnlBFg2pWth0CnVDNEFrWT0J1VRUcsVzfUF54/A8ryizGACNOztCcyf5WlgsRdIVYqIJqD3i6cVh&#13;&#10;6dfNnRQP4l4CE50ogAtrGSzbXDbmF7JEW0vZ40QZ22pEwRnE/jycAbMUvs2hIv7AKS2BePM3bx75&#13;&#10;4MfILPBdPwimFZ9OBQm8wI8CUxhnTME5SGwy+oQBwb1EVZbiEKOWNNBkljcUmhhm8RkYD5IN3The&#13;&#10;DMk+H2+P9ATG0AsB+kDUfBG4f8UI46B2FVevq/hDSQSzjaQMGwNf0cjXdxgT0hY1Q1HPmV01NYVK&#13;&#10;FPTH8zviGKjlYiomSYRU+o7xBpmXFEvY3c4O2XxRuq/7uMRs2vLbqq7BT5K6PXBATOOB9hhTNG96&#13;&#10;u9rafrBNZDwrnj0CZiXobQVbfiFK3xMJc+5i1MHsp1j9XhPJMKo/t0B17PpeAGKxb8h9Y7VvkJaW&#13;&#10;HCSFaolRb1xrKzF9sh/XmueVBbZLZsgaamx69A2KDTrcD8eu2Iuziu3GM9O+/5AAd7Hw7OC9vN6K&#13;&#10;11VmSm7oswcBu64l2hCQ8OzXODUHq87ri0EY/veFEc34aV/EZ/VF3xNhGEaWV5KclEoviNwjVX87&#13;&#10;IZhU7VVC4AeROcZOCAF4RxFYja/nScDuhLPCYI97ewAOVxNzn9i37ardBWr5BwAA//8DAFBLAwQU&#13;&#10;AAYACAAAACEAGKDbbOQAAAASAQAADwAAAGRycy9kb3ducmV2LnhtbExPTW+DMAy9T9p/iDxptzWh&#13;&#10;21hFCVXVfZyqSmsnTbu54AIqSRBJgf77mdN2sZ6f7ef30tVoGtFT52tnNUQzBYJs7oralhq+Du8P&#13;&#10;CxA+oC2wcZY0XMnDKru9STEp3GA/qd+HUrCI9QlqqEJoEyl9XpFBP3MtWZ6dXGcwcNuVsuhwYHHT&#13;&#10;yLlSsTRYW/5QYUubivLz/mI0fAw4rB+jt357Pm2uP4fn3fc2Iq3v78bXJZf1EkSgMfxdwJSB/UPG&#13;&#10;xo7uYgsvGg0LxXkC8/E8ZjRtqGhCx4l7iZ9AZqn8HyX7BQAA//8DAFBLAQItABQABgAIAAAAIQC2&#13;&#10;gziS/gAAAOEBAAATAAAAAAAAAAAAAAAAAAAAAABbQ29udGVudF9UeXBlc10ueG1sUEsBAi0AFAAG&#13;&#10;AAgAAAAhADj9If/WAAAAlAEAAAsAAAAAAAAAAAAAAAAALwEAAF9yZWxzLy5yZWxzUEsBAi0AFAAG&#13;&#10;AAgAAAAhAJDMRErAAgAAiAkAAA4AAAAAAAAAAAAAAAAALgIAAGRycy9lMm9Eb2MueG1sUEsBAi0A&#13;&#10;FAAGAAgAAAAhABig22zkAAAAEgEAAA8AAAAAAAAAAAAAAAAAGgUAAGRycy9kb3ducmV2LnhtbFBL&#13;&#10;BQYAAAAABAAEAPMAAAArBgAAAAA=&#13;&#10;">
              <v:group id="Group 6" o:spid="_x0000_s1034" style="position:absolute;left:23742;top:36199;width:59436;height:3201" coordsize="59626,32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cWARxgAAAN8AAAAPAAAAZHJzL2Rvd25yZXYueG1sRI9Bi8Iw&#13;&#10;FITvwv6H8IS9aVoXRapRxFXxIIK6sHh7NM+22LyUJrb135uFBS8DwzDfMPNlZ0rRUO0KywriYQSC&#13;&#10;OLW64EzBz2U7mIJwHlljaZkUPMnBcvHRm2Oibcsnas4+EwHCLkEFufdVIqVLczLohrYiDtnN1gZ9&#13;&#10;sHUmdY1tgJtSjqJoIg0WHBZyrGidU3o/P4yCXYvt6iveNIf7bf28XsbH30NMSn32u+9ZkNUMhKfO&#13;&#10;vxv/iL1WMIG/P+ELyMULAAD//wMAUEsBAi0AFAAGAAgAAAAhANvh9svuAAAAhQEAABMAAAAAAAAA&#13;&#10;AAAAAAAAAAAAAFtDb250ZW50X1R5cGVzXS54bWxQSwECLQAUAAYACAAAACEAWvQsW78AAAAVAQAA&#13;&#10;CwAAAAAAAAAAAAAAAAAfAQAAX3JlbHMvLnJlbHNQSwECLQAUAAYACAAAACEAEXFgEcYAAADfAAAA&#13;&#10;DwAAAAAAAAAAAAAAAAAHAgAAZHJzL2Rvd25yZXYueG1sUEsFBgAAAAADAAMAtwAAAPoCAAAAAA==&#13;&#10;">
                <v:rect id="Rectangle 7" o:spid="_x0000_s1035" style="position:absolute;width:59626;height:323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Cr9dxgAAAN8AAAAPAAAAZHJzL2Rvd25yZXYueG1sRI/dasJA&#13;&#10;FITvC77DcoTe1Y1BtI2u4k8L1Ssb+wDH7DEbzJ6N2a2mb+8Khd4MDMN8w8wWna3FlVpfOVYwHCQg&#13;&#10;iAunKy4VfB8+Xl5B+ICssXZMCn7Jw2Lee5phpt2Nv+iah1JECPsMFZgQmkxKXxiy6AeuIY7ZybUW&#13;&#10;Q7RtKXWLtwi3tUyTZCwtVhwXDDa0NlSc8x+rYD9ylL6nfpWX9s10x8Nue8GxUs/9bjONspyCCNSF&#13;&#10;/8Yf4lMrmMDjT/wCcn4HAAD//wMAUEsBAi0AFAAGAAgAAAAhANvh9svuAAAAhQEAABMAAAAAAAAA&#13;&#10;AAAAAAAAAAAAAFtDb250ZW50X1R5cGVzXS54bWxQSwECLQAUAAYACAAAACEAWvQsW78AAAAVAQAA&#13;&#10;CwAAAAAAAAAAAAAAAAAfAQAAX3JlbHMvLnJlbHNQSwECLQAUAAYACAAAACEAMwq/XcYAAADfAAAA&#13;&#10;DwAAAAAAAAAAAAAAAAAHAgAAZHJzL2Rvd25yZXYueG1sUEsFBgAAAAADAAMAtwAAAPoCAAAAAA==&#13;&#10;" filled="f" stroked="f">
                  <v:textbox inset="2.53958mm,2.53958mm,2.53958mm,2.53958mm">
                    <w:txbxContent>
                      <w:p w:rsidR="00000D8C" w:rsidRDefault="00000D8C">
                        <w:pPr>
                          <w:spacing w:after="0" w:line="240" w:lineRule="auto"/>
                          <w:textDirection w:val="btLr"/>
                        </w:pPr>
                      </w:p>
                    </w:txbxContent>
                  </v:textbox>
                </v:rect>
                <v:rect id="Rectangle 8" o:spid="_x0000_s1036" style="position:absolute;left:190;width:59436;height:1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RI3vyAAAAN8AAAAPAAAAZHJzL2Rvd25yZXYueG1sRI/BasMw&#13;&#10;DIbvg72D0aC31dkoo6R1y9gozQ49rM1hR81Wk9BYDrGXZH366TDoRfAj/k/61tvJt2qgPjaBDTzN&#13;&#10;M1DENriGKwPlafe4BBUTssM2MBn4pQjbzf3dGnMXRv6k4ZgqJRCOORqoU+pyraOtyWOch45YdufQ&#13;&#10;e0wS+0q7HkeB+1Y/Z9mL9tiwXKixo7ea7OX44w1cy+9hGq/xy/r97nAoPwpb7BfGzB6m95WM1xWo&#13;&#10;RFO6Nf4RhTMgD4uPuIDe/AEAAP//AwBQSwECLQAUAAYACAAAACEA2+H2y+4AAACFAQAAEwAAAAAA&#13;&#10;AAAAAAAAAAAAAAAAW0NvbnRlbnRfVHlwZXNdLnhtbFBLAQItABQABgAIAAAAIQBa9CxbvwAAABUB&#13;&#10;AAALAAAAAAAAAAAAAAAAAB8BAABfcmVscy8ucmVsc1BLAQItABQABgAIAAAAIQDCRI3vyAAAAN8A&#13;&#10;AAAPAAAAAAAAAAAAAAAAAAcCAABkcnMvZG93bnJldi54bWxQSwUGAAAAAAMAAwC3AAAA/AIAAAAA&#13;&#10;" fillcolor="black [3200]" stroked="f">
                  <v:textbox inset="2.53958mm,2.53958mm,2.53958mm,2.53958mm">
                    <w:txbxContent>
                      <w:p w:rsidR="00000D8C" w:rsidRDefault="00000D8C">
                        <w:pPr>
                          <w:spacing w:after="0" w:line="240" w:lineRule="auto"/>
                          <w:textDirection w:val="btLr"/>
                        </w:pPr>
                      </w:p>
                    </w:txbxContent>
                  </v:textbox>
                </v:rect>
                <v:rect id="Rectangle 9" o:spid="_x0000_s1037" style="position:absolute;top:666;width:59436;height:257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kBaPxwAAAN8AAAAPAAAAZHJzL2Rvd25yZXYueG1sRI9Ba8JA&#13;&#10;FITvBf/D8gRvdWOlRaOrSEuxFFGMCjk+ss8kmH0bdldN/323UPAyMAzzDTNfdqYRN3K+tqxgNExA&#13;&#10;EBdW11wqOB4+nycgfEDW2FgmBT/kYbnoPc0x1fbOe7ploRQRwj5FBVUIbSqlLyoy6Ie2JY7Z2TqD&#13;&#10;IVpXSu3wHuGmkS9J8iYN1hwXKmzpvaLikl2Ngu/cX7KJ29Am3712vt6u7SkfKzXodx+zKKsZiEBd&#13;&#10;eDT+EV9awRT+/sQvIBe/AAAA//8DAFBLAQItABQABgAIAAAAIQDb4fbL7gAAAIUBAAATAAAAAAAA&#13;&#10;AAAAAAAAAAAAAABbQ29udGVudF9UeXBlc10ueG1sUEsBAi0AFAAGAAgAAAAhAFr0LFu/AAAAFQEA&#13;&#10;AAsAAAAAAAAAAAAAAAAAHwEAAF9yZWxzLy5yZWxzUEsBAi0AFAAGAAgAAAAhAHWQFo/HAAAA3wAA&#13;&#10;AA8AAAAAAAAAAAAAAAAABwIAAGRycy9kb3ducmV2LnhtbFBLBQYAAAAAAwADALcAAAD7AgAAAAA=&#13;&#10;" filled="f" stroked="f">
                  <v:textbox inset="2.53958mm,1.2694mm,2.53958mm,0">
                    <w:txbxContent>
                      <w:p w:rsidR="00000D8C" w:rsidRDefault="006B6CCD">
                        <w:pPr>
                          <w:spacing w:line="277" w:lineRule="auto"/>
                          <w:jc w:val="right"/>
                          <w:textDirection w:val="btLr"/>
                        </w:pPr>
                        <w:proofErr w:type="spellStart"/>
                        <w:r>
                          <w:rPr>
                            <w:rFonts w:ascii="Times New Roman" w:eastAsia="Times New Roman" w:hAnsi="Times New Roman" w:cs="Times New Roman"/>
                            <w:color w:val="221F1F"/>
                            <w:sz w:val="16"/>
                          </w:rPr>
                          <w:t>eISSN</w:t>
                        </w:r>
                        <w:proofErr w:type="spellEnd"/>
                        <w:r>
                          <w:rPr>
                            <w:rFonts w:ascii="Times New Roman" w:eastAsia="Times New Roman" w:hAnsi="Times New Roman" w:cs="Times New Roman"/>
                            <w:color w:val="221F1F"/>
                            <w:sz w:val="16"/>
                          </w:rPr>
                          <w:t xml:space="preserve"> Number: 2462-</w:t>
                        </w:r>
                        <w:proofErr w:type="gramStart"/>
                        <w:r>
                          <w:rPr>
                            <w:rFonts w:ascii="Times New Roman" w:eastAsia="Times New Roman" w:hAnsi="Times New Roman" w:cs="Times New Roman"/>
                            <w:color w:val="221F1F"/>
                            <w:sz w:val="16"/>
                          </w:rPr>
                          <w:t>2389  ©</w:t>
                        </w:r>
                        <w:proofErr w:type="gramEnd"/>
                        <w:r>
                          <w:rPr>
                            <w:rFonts w:ascii="Times New Roman" w:eastAsia="Times New Roman" w:hAnsi="Times New Roman" w:cs="Times New Roman"/>
                            <w:color w:val="221F1F"/>
                            <w:sz w:val="16"/>
                          </w:rPr>
                          <w:t xml:space="preserve"> 2025 UMK Publisher. All rights reserved.</w:t>
                        </w:r>
                      </w:p>
                      <w:p w:rsidR="00000D8C" w:rsidRDefault="00000D8C">
                        <w:pPr>
                          <w:spacing w:line="277" w:lineRule="auto"/>
                          <w:jc w:val="right"/>
                          <w:textDirection w:val="btLr"/>
                        </w:pPr>
                      </w:p>
                    </w:txbxContent>
                  </v:textbox>
                </v:rect>
              </v:group>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D8C" w:rsidRDefault="00000D8C">
    <w:pPr>
      <w:widowControl w:val="0"/>
      <w:spacing w:after="0" w:line="240" w:lineRule="auto"/>
      <w:jc w:val="right"/>
      <w:rPr>
        <w:rFonts w:ascii="Times New Roman" w:eastAsia="Times New Roman" w:hAnsi="Times New Roman" w:cs="Times New Roman"/>
        <w:color w:val="221F1F"/>
        <w:sz w:val="16"/>
        <w:szCs w:val="16"/>
      </w:rPr>
    </w:pPr>
  </w:p>
  <w:p w:rsidR="00000D8C" w:rsidRDefault="006B6CCD">
    <w:pPr>
      <w:widowControl w:val="0"/>
      <w:spacing w:after="0" w:line="240" w:lineRule="auto"/>
      <w:jc w:val="right"/>
      <w:rPr>
        <w:rFonts w:ascii="Times New Roman" w:eastAsia="Times New Roman" w:hAnsi="Times New Roman" w:cs="Times New Roman"/>
        <w:color w:val="000000"/>
        <w:sz w:val="20"/>
        <w:szCs w:val="20"/>
      </w:rPr>
    </w:pPr>
    <w:r>
      <w:rPr>
        <w:noProof/>
        <w:lang w:val="en-US"/>
      </w:rPr>
      <mc:AlternateContent>
        <mc:Choice Requires="wpg">
          <w:drawing>
            <wp:inline distT="0" distB="0" distL="0" distR="0">
              <wp:extent cx="6645640" cy="86725"/>
              <wp:effectExtent l="0" t="0" r="0" b="0"/>
              <wp:docPr id="2110272365" name="Freeform 2110272365"/>
              <wp:cNvGraphicFramePr/>
              <a:graphic xmlns:a="http://schemas.openxmlformats.org/drawingml/2006/main">
                <a:graphicData uri="http://schemas.microsoft.com/office/word/2010/wordprocessingShape">
                  <wps:wsp>
                    <wps:cNvSpPr/>
                    <wps:spPr>
                      <a:xfrm>
                        <a:off x="2033205" y="3746663"/>
                        <a:ext cx="6625590" cy="66675"/>
                      </a:xfrm>
                      <a:custGeom>
                        <a:avLst/>
                        <a:gdLst/>
                        <a:ahLst/>
                        <a:cxnLst/>
                        <a:rect l="l" t="t" r="r" b="b"/>
                        <a:pathLst>
                          <a:path w="10380" h="45719" extrusionOk="0">
                            <a:moveTo>
                              <a:pt x="0" y="0"/>
                            </a:moveTo>
                            <a:lnTo>
                              <a:pt x="10380" y="0"/>
                            </a:lnTo>
                          </a:path>
                        </a:pathLst>
                      </a:custGeom>
                      <a:noFill/>
                      <a:ln w="20050" cap="flat" cmpd="sng">
                        <a:solidFill>
                          <a:srgbClr val="221F1F"/>
                        </a:solidFill>
                        <a:prstDash val="solid"/>
                        <a:round/>
                        <a:headEnd type="none" w="med" len="med"/>
                        <a:tailEnd type="none" w="med" len="med"/>
                      </a:ln>
                    </wps:spPr>
                    <wps:bodyPr spcFirstLastPara="1" wrap="square" lIns="91425" tIns="91425" rIns="91425" bIns="91425" anchor="ctr" anchorCtr="0">
                      <a:noAutofit/>
                    </wps:bodyPr>
                  </wps:ws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6645640" cy="86725"/>
              <wp:effectExtent b="0" l="0" r="0" t="0"/>
              <wp:docPr id="2110272365"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6645640" cy="86725"/>
                      </a:xfrm>
                      <a:prstGeom prst="rect"/>
                      <a:ln/>
                    </pic:spPr>
                  </pic:pic>
                </a:graphicData>
              </a:graphic>
            </wp:inline>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F39B6" w:rsidRDefault="007F39B6">
      <w:pPr>
        <w:spacing w:after="0" w:line="240" w:lineRule="auto"/>
      </w:pPr>
      <w:r>
        <w:separator/>
      </w:r>
    </w:p>
  </w:footnote>
  <w:footnote w:type="continuationSeparator" w:id="0">
    <w:p w:rsidR="007F39B6" w:rsidRDefault="007F3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D8C" w:rsidRDefault="00000D8C">
    <w:pPr>
      <w:widowControl w:val="0"/>
      <w:spacing w:after="0" w:line="240" w:lineRule="auto"/>
      <w:ind w:right="8"/>
      <w:jc w:val="center"/>
      <w:rPr>
        <w:rFonts w:ascii="Arial Narrow" w:eastAsia="Arial Narrow" w:hAnsi="Arial Narrow" w:cs="Arial Narrow"/>
        <w:color w:val="000000"/>
        <w:sz w:val="18"/>
        <w:szCs w:val="18"/>
      </w:rPr>
    </w:pPr>
  </w:p>
  <w:p w:rsidR="00D80085" w:rsidRDefault="00D80085">
    <w:pPr>
      <w:widowControl w:val="0"/>
      <w:spacing w:after="0" w:line="240" w:lineRule="auto"/>
      <w:ind w:right="8"/>
      <w:jc w:val="center"/>
      <w:rPr>
        <w:rFonts w:ascii="Arial Narrow" w:eastAsia="Arial Narrow" w:hAnsi="Arial Narrow" w:cs="Arial Narro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D8C" w:rsidRDefault="00000D8C">
    <w:pPr>
      <w:pBdr>
        <w:top w:val="nil"/>
        <w:left w:val="nil"/>
        <w:bottom w:val="nil"/>
        <w:right w:val="nil"/>
        <w:between w:val="nil"/>
      </w:pBdr>
      <w:tabs>
        <w:tab w:val="center" w:pos="4680"/>
        <w:tab w:val="right" w:pos="9360"/>
      </w:tabs>
      <w:spacing w:after="0" w:line="240" w:lineRule="auto"/>
      <w:rPr>
        <w:rFonts w:ascii="Arial Narrow" w:eastAsia="Arial Narrow" w:hAnsi="Arial Narrow" w:cs="Arial Narrow"/>
        <w:b/>
        <w:color w:val="000000"/>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D8C" w:rsidRDefault="006B6CCD">
    <w:pPr>
      <w:pBdr>
        <w:top w:val="nil"/>
        <w:left w:val="nil"/>
        <w:bottom w:val="nil"/>
        <w:right w:val="nil"/>
        <w:between w:val="nil"/>
      </w:pBdr>
      <w:tabs>
        <w:tab w:val="center" w:pos="4680"/>
        <w:tab w:val="right" w:pos="9360"/>
      </w:tabs>
      <w:spacing w:after="0" w:line="240" w:lineRule="auto"/>
      <w:rPr>
        <w:rFonts w:ascii="Arial Narrow" w:eastAsia="Arial Narrow" w:hAnsi="Arial Narrow" w:cs="Arial Narrow"/>
        <w:b/>
        <w:color w:val="000000"/>
        <w:sz w:val="26"/>
        <w:szCs w:val="26"/>
      </w:rPr>
    </w:pPr>
    <w:r>
      <w:rPr>
        <w:rFonts w:ascii="Arial Narrow" w:eastAsia="Arial Narrow" w:hAnsi="Arial Narrow" w:cs="Arial Narrow"/>
        <w:b/>
        <w:color w:val="000000"/>
        <w:sz w:val="26"/>
        <w:szCs w:val="26"/>
      </w:rPr>
      <w:t>Journal of Tropical Resources and Sustainable Science</w:t>
    </w:r>
  </w:p>
  <w:p w:rsidR="00000D8C" w:rsidRDefault="006B6CCD">
    <w:pPr>
      <w:pBdr>
        <w:top w:val="nil"/>
        <w:left w:val="nil"/>
        <w:bottom w:val="nil"/>
        <w:right w:val="nil"/>
        <w:between w:val="nil"/>
      </w:pBdr>
      <w:tabs>
        <w:tab w:val="center" w:pos="4680"/>
        <w:tab w:val="right" w:pos="9360"/>
      </w:tabs>
      <w:spacing w:after="0" w:line="240" w:lineRule="auto"/>
      <w:rPr>
        <w:rFonts w:ascii="Arial Narrow" w:eastAsia="Arial Narrow" w:hAnsi="Arial Narrow" w:cs="Arial Narrow"/>
        <w:color w:val="000000"/>
      </w:rPr>
    </w:pPr>
    <w:proofErr w:type="gramStart"/>
    <w:r>
      <w:rPr>
        <w:rFonts w:ascii="Arial Narrow" w:eastAsia="Arial Narrow" w:hAnsi="Arial Narrow" w:cs="Arial Narrow"/>
        <w:color w:val="000000"/>
      </w:rPr>
      <w:t>Website :</w:t>
    </w:r>
    <w:proofErr w:type="gramEnd"/>
    <w:r>
      <w:rPr>
        <w:rFonts w:ascii="Arial Narrow" w:eastAsia="Arial Narrow" w:hAnsi="Arial Narrow" w:cs="Arial Narrow"/>
        <w:color w:val="000000"/>
      </w:rPr>
      <w:t xml:space="preserve"> http://journal.umk.edu.my/index.php/jtrss/</w:t>
    </w:r>
  </w:p>
  <w:p w:rsidR="00000D8C" w:rsidRDefault="006B6CCD">
    <w:pPr>
      <w:pBdr>
        <w:top w:val="nil"/>
        <w:left w:val="nil"/>
        <w:bottom w:val="nil"/>
        <w:right w:val="nil"/>
        <w:between w:val="nil"/>
      </w:pBdr>
      <w:tabs>
        <w:tab w:val="center" w:pos="4680"/>
        <w:tab w:val="right" w:pos="9360"/>
      </w:tabs>
      <w:spacing w:after="0" w:line="240" w:lineRule="auto"/>
      <w:rPr>
        <w:rFonts w:ascii="Arial Narrow" w:eastAsia="Arial Narrow" w:hAnsi="Arial Narrow" w:cs="Arial Narrow"/>
        <w:color w:val="000000"/>
      </w:rPr>
    </w:pPr>
    <w:proofErr w:type="spellStart"/>
    <w:proofErr w:type="gramStart"/>
    <w:r>
      <w:rPr>
        <w:rFonts w:ascii="Arial Narrow" w:eastAsia="Arial Narrow" w:hAnsi="Arial Narrow" w:cs="Arial Narrow"/>
        <w:color w:val="000000"/>
      </w:rPr>
      <w:t>eISSN</w:t>
    </w:r>
    <w:proofErr w:type="spellEnd"/>
    <w:r>
      <w:rPr>
        <w:rFonts w:ascii="Arial Narrow" w:eastAsia="Arial Narrow" w:hAnsi="Arial Narrow" w:cs="Arial Narrow"/>
        <w:color w:val="000000"/>
      </w:rPr>
      <w:t xml:space="preserve"> :</w:t>
    </w:r>
    <w:proofErr w:type="gramEnd"/>
    <w:r>
      <w:rPr>
        <w:rFonts w:ascii="Arial Narrow" w:eastAsia="Arial Narrow" w:hAnsi="Arial Narrow" w:cs="Arial Narrow"/>
        <w:color w:val="000000"/>
      </w:rPr>
      <w:t xml:space="preserve"> 2462-2689</w:t>
    </w:r>
  </w:p>
  <w:p w:rsidR="00000D8C" w:rsidRDefault="006B6CCD">
    <w:pPr>
      <w:pBdr>
        <w:top w:val="nil"/>
        <w:left w:val="nil"/>
        <w:bottom w:val="nil"/>
        <w:right w:val="nil"/>
        <w:between w:val="nil"/>
      </w:pBdr>
      <w:tabs>
        <w:tab w:val="center" w:pos="4680"/>
        <w:tab w:val="right" w:pos="9360"/>
      </w:tabs>
      <w:spacing w:after="0" w:line="240" w:lineRule="auto"/>
      <w:rPr>
        <w:rFonts w:ascii="Arial Narrow" w:eastAsia="Arial Narrow" w:hAnsi="Arial Narrow" w:cs="Arial Narrow"/>
        <w:color w:val="000000"/>
      </w:rPr>
    </w:pPr>
    <w:r>
      <w:rPr>
        <w:rFonts w:ascii="Arial Narrow" w:eastAsia="Arial Narrow" w:hAnsi="Arial Narrow" w:cs="Arial Narrow"/>
        <w:color w:val="000000"/>
      </w:rPr>
      <w:t>Vol: 13, Issue 1, 2025, PP</w:t>
    </w:r>
    <w:r>
      <w:rPr>
        <w:noProof/>
        <w:lang w:val="en-US"/>
      </w:rPr>
      <mc:AlternateContent>
        <mc:Choice Requires="wps">
          <w:drawing>
            <wp:anchor distT="0" distB="0" distL="114300" distR="114300" simplePos="0" relativeHeight="251663360" behindDoc="0" locked="0" layoutInCell="1" hidden="0" allowOverlap="1">
              <wp:simplePos x="0" y="0"/>
              <wp:positionH relativeFrom="column">
                <wp:posOffset>5041900</wp:posOffset>
              </wp:positionH>
              <wp:positionV relativeFrom="paragraph">
                <wp:posOffset>0</wp:posOffset>
              </wp:positionV>
              <wp:extent cx="1552575" cy="304800"/>
              <wp:effectExtent l="0" t="0" r="0" b="0"/>
              <wp:wrapNone/>
              <wp:docPr id="2110272360" name="Rectangle 2110272360"/>
              <wp:cNvGraphicFramePr/>
              <a:graphic xmlns:a="http://schemas.openxmlformats.org/drawingml/2006/main">
                <a:graphicData uri="http://schemas.microsoft.com/office/word/2010/wordprocessingShape">
                  <wps:wsp>
                    <wps:cNvSpPr/>
                    <wps:spPr>
                      <a:xfrm>
                        <a:off x="4574475" y="3632363"/>
                        <a:ext cx="1543050" cy="295275"/>
                      </a:xfrm>
                      <a:prstGeom prst="rect">
                        <a:avLst/>
                      </a:prstGeom>
                      <a:solidFill>
                        <a:srgbClr val="3F3F3F"/>
                      </a:solidFill>
                      <a:ln w="9525" cap="flat" cmpd="sng">
                        <a:solidFill>
                          <a:srgbClr val="000000"/>
                        </a:solidFill>
                        <a:prstDash val="solid"/>
                        <a:miter lim="800000"/>
                        <a:headEnd type="none" w="sm" len="sm"/>
                        <a:tailEnd type="none" w="sm" len="sm"/>
                      </a:ln>
                    </wps:spPr>
                    <wps:txbx>
                      <w:txbxContent>
                        <w:p w:rsidR="00000D8C" w:rsidRDefault="006B6CCD">
                          <w:pPr>
                            <w:spacing w:line="277" w:lineRule="auto"/>
                            <w:ind w:right="-300"/>
                            <w:textDirection w:val="btLr"/>
                          </w:pPr>
                          <w:r>
                            <w:rPr>
                              <w:color w:val="FFFFFF"/>
                            </w:rPr>
                            <w:t>RESEARCH ARTICLE</w:t>
                          </w:r>
                        </w:p>
                      </w:txbxContent>
                    </wps:txbx>
                    <wps:bodyPr spcFirstLastPara="1" wrap="square" lIns="91425" tIns="45700" rIns="91425" bIns="45700" anchor="t" anchorCtr="0">
                      <a:noAutofit/>
                    </wps:bodyPr>
                  </wps:wsp>
                </a:graphicData>
              </a:graphic>
            </wp:anchor>
          </w:drawing>
        </mc:Choice>
        <mc:Fallback>
          <w:pict>
            <v:rect id="Rectangle 2110272360" o:spid="_x0000_s1038" style="position:absolute;margin-left:397pt;margin-top:0;width:122.25pt;height:2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zcq5IgIAAFIEAAAOAAAAZHJzL2Uyb0RvYy54bWysVNuO0zAQfUfiHyy/06S33W5Ud4W2FCGt&#13;&#10;oNLCB0wdp7HkG7bbpH/P2CltF5CQEKnijuPJmTMzZ7J87LUiR+GDtIbR8aikRBhua2n2jH77unm3&#13;&#10;oCREMDUoawSjJxHo4+rtm2XnKjGxrVW18ARBTKg6x2gbo6uKIvBWaAgj64TBw8Z6DRG3fl/UHjpE&#13;&#10;16qYlOVd0VlfO2+5CAGfrodDusr4TSN4/NI0QUSiGEVuMa8+r7u0FqslVHsPrpX8TAP+gYUGaTDo&#13;&#10;BWoNEcjBy9+gtOTeBtvEEbe6sE0jucg5YDbj8pdsXlpwIueCxQnuUqbw/2D55+OL23osQ+dCFdBM&#13;&#10;WfSN1+kf+ZGe0dn8fja7n1NyYnR6N53gPRRO9JFwdBjPZ9NyjvXl6DF5mE/QGSGLK5LzIX4UVpNk&#13;&#10;MOqxMblecHwOcXD96ZICB6tkvZFK5Y3f756UJ0fAJk436XdGf+WmDOkYxeBIlANqqVEQ0dSuZjSY&#13;&#10;fY736o1wC1zm60/AidgaQjsQyAhD+lpGFK+SmtHF5W2oWgH1B1OTeHKoeIO6p4lZ0JQogVOCRpZd&#13;&#10;BKn+7odFVAZree1PsmK/64nExBYJKz3Z2fq09SQ4vpFI+BlC3IJHMY8xOgoc434/gEcu6pNBBT2M&#13;&#10;Z6lSMW+wwyW2z9+e7G5PwPDW4txgQQfzKeYpSv0x9v0h2kbmPl6pnDmjcLMSzkOWJuN2n72un4LV&#13;&#10;DwAAAP//AwBQSwMEFAAGAAgAAAAhAL0V/BjjAAAADQEAAA8AAABkcnMvZG93bnJldi54bWxMj1FL&#13;&#10;wzAUhd8F/0O4gi/iErVq7ZqOqchwoGJ171lzbUubpCTpVv313j3py4HL4Zx7vnwxmZ7t0IfWWQkX&#13;&#10;MwEMbeV0a2sJnx9P5ymwEJXVqncWJXxjgEVxfJSrTLu9fcddGWtGJTZkSkIT45BxHqoGjQozN6Al&#13;&#10;78t5oyKdvubaqz2Vm55fCnHDjWotfWjUgA8NVl05Ggldt372L8Pq5z4Zw9n6dbl5w3Ij5enJ9Dgn&#13;&#10;Wc6BRZziXwIODLQfChq2daPVgfUSbu8SAooSSA+2uEqvgW0lJKkAXuT8P0XxCwAA//8DAFBLAQIt&#13;&#10;ABQABgAIAAAAIQC2gziS/gAAAOEBAAATAAAAAAAAAAAAAAAAAAAAAABbQ29udGVudF9UeXBlc10u&#13;&#10;eG1sUEsBAi0AFAAGAAgAAAAhADj9If/WAAAAlAEAAAsAAAAAAAAAAAAAAAAALwEAAF9yZWxzLy5y&#13;&#10;ZWxzUEsBAi0AFAAGAAgAAAAhAGDNyrkiAgAAUgQAAA4AAAAAAAAAAAAAAAAALgIAAGRycy9lMm9E&#13;&#10;b2MueG1sUEsBAi0AFAAGAAgAAAAhAL0V/BjjAAAADQEAAA8AAAAAAAAAAAAAAAAAfAQAAGRycy9k&#13;&#10;b3ducmV2LnhtbFBLBQYAAAAABAAEAPMAAACMBQAAAAA=&#13;&#10;" fillcolor="#3f3f3f">
              <v:stroke startarrowwidth="narrow" startarrowlength="short" endarrowwidth="narrow" endarrowlength="short"/>
              <v:textbox inset="2.53958mm,1.2694mm,2.53958mm,1.2694mm">
                <w:txbxContent>
                  <w:p w:rsidR="00000D8C" w:rsidRDefault="006B6CCD">
                    <w:pPr>
                      <w:spacing w:line="277" w:lineRule="auto"/>
                      <w:ind w:right="-300"/>
                      <w:textDirection w:val="btLr"/>
                    </w:pPr>
                    <w:r>
                      <w:rPr>
                        <w:color w:val="FFFFFF"/>
                      </w:rPr>
                      <w:t>RESEARCH ARTICLE</w:t>
                    </w:r>
                  </w:p>
                </w:txbxContent>
              </v:textbox>
            </v:rect>
          </w:pict>
        </mc:Fallback>
      </mc:AlternateContent>
    </w:r>
  </w:p>
  <w:p w:rsidR="00000D8C" w:rsidRDefault="006B6CCD">
    <w:pPr>
      <w:pBdr>
        <w:top w:val="nil"/>
        <w:left w:val="nil"/>
        <w:bottom w:val="nil"/>
        <w:right w:val="nil"/>
        <w:between w:val="nil"/>
      </w:pBdr>
      <w:tabs>
        <w:tab w:val="center" w:pos="4680"/>
        <w:tab w:val="right" w:pos="9360"/>
      </w:tabs>
      <w:spacing w:after="0" w:line="240" w:lineRule="auto"/>
      <w:rPr>
        <w:rFonts w:ascii="Arial Narrow" w:eastAsia="Arial Narrow" w:hAnsi="Arial Narrow" w:cs="Arial Narrow"/>
        <w:color w:val="000000"/>
      </w:rPr>
    </w:pPr>
    <w:r>
      <w:rPr>
        <w:rFonts w:ascii="Arial Narrow" w:eastAsia="Arial Narrow" w:hAnsi="Arial Narrow" w:cs="Arial Narrow"/>
        <w:color w:val="000000"/>
      </w:rPr>
      <w:t xml:space="preserve">DOI: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076A16"/>
    <w:multiLevelType w:val="multilevel"/>
    <w:tmpl w:val="4AFABC0C"/>
    <w:lvl w:ilvl="0">
      <w:start w:val="1"/>
      <w:numFmt w:val="decimal"/>
      <w:lvlText w:val="%1."/>
      <w:lvlJc w:val="left"/>
      <w:pPr>
        <w:ind w:left="720" w:hanging="360"/>
      </w:pPr>
      <w:rPr>
        <w:rFonts w:ascii="Arial" w:eastAsia="Arial" w:hAnsi="Arial" w:cs="Arial"/>
        <w:b/>
      </w:rPr>
    </w:lvl>
    <w:lvl w:ilvl="1">
      <w:start w:val="5"/>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 w15:restartNumberingAfterBreak="0">
    <w:nsid w:val="5DBE7C31"/>
    <w:multiLevelType w:val="multilevel"/>
    <w:tmpl w:val="76622CC2"/>
    <w:lvl w:ilvl="0">
      <w:start w:val="1"/>
      <w:numFmt w:val="decimal"/>
      <w:pStyle w:val="Headingtit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65356283">
    <w:abstractNumId w:val="0"/>
  </w:num>
  <w:num w:numId="2" w16cid:durableId="613175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D8C"/>
    <w:rsid w:val="00000D8C"/>
    <w:rsid w:val="006B6CCD"/>
    <w:rsid w:val="00726D97"/>
    <w:rsid w:val="007F39B6"/>
    <w:rsid w:val="00D80085"/>
    <w:rsid w:val="00DF0C59"/>
    <w:rsid w:val="00F149AF"/>
    <w:rsid w:val="00FC0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1FBE3"/>
  <w15:docId w15:val="{64D0362C-89A1-40DC-92DB-CF0368D57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pPr>
      <w:keepNext/>
      <w:keepLines/>
      <w:spacing w:after="0" w:line="276" w:lineRule="auto"/>
      <w:jc w:val="both"/>
      <w:outlineLvl w:val="1"/>
    </w:pPr>
    <w:rPr>
      <w:rFonts w:ascii="Arial Narrow" w:eastAsia="Arial Narrow" w:hAnsi="Arial Narrow" w:cs="Arial Narrow"/>
      <w:color w:val="000000"/>
      <w:sz w:val="22"/>
      <w:szCs w:val="22"/>
    </w:rPr>
  </w:style>
  <w:style w:type="paragraph" w:styleId="Heading3">
    <w:name w:val="heading 3"/>
    <w:basedOn w:val="Normal"/>
    <w:next w:val="Normal"/>
    <w:link w:val="Heading3Char"/>
    <w:pPr>
      <w:keepNext/>
      <w:keepLines/>
      <w:spacing w:before="160" w:after="80"/>
      <w:outlineLvl w:val="2"/>
    </w:pPr>
    <w:rPr>
      <w:color w:val="0F4761"/>
      <w:sz w:val="28"/>
      <w:szCs w:val="28"/>
    </w:rPr>
  </w:style>
  <w:style w:type="paragraph" w:styleId="Heading4">
    <w:name w:val="heading 4"/>
    <w:basedOn w:val="Normal"/>
    <w:next w:val="Normal"/>
    <w:link w:val="Heading4Char"/>
    <w:pPr>
      <w:keepNext/>
      <w:keepLines/>
      <w:spacing w:before="80" w:after="40"/>
      <w:outlineLvl w:val="3"/>
    </w:pPr>
    <w:rPr>
      <w:i/>
      <w:color w:val="0F4761"/>
    </w:rPr>
  </w:style>
  <w:style w:type="paragraph" w:styleId="Heading5">
    <w:name w:val="heading 5"/>
    <w:basedOn w:val="Normal"/>
    <w:next w:val="Normal"/>
    <w:link w:val="Heading5Char"/>
    <w:pPr>
      <w:keepNext/>
      <w:keepLines/>
      <w:spacing w:before="80" w:after="40"/>
      <w:outlineLvl w:val="4"/>
    </w:pPr>
    <w:rPr>
      <w:color w:val="0F4761"/>
    </w:rPr>
  </w:style>
  <w:style w:type="paragraph" w:styleId="Heading6">
    <w:name w:val="heading 6"/>
    <w:basedOn w:val="Normal"/>
    <w:next w:val="Normal"/>
    <w:link w:val="Heading6Char"/>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622B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2B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2B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pPr>
      <w:spacing w:after="80" w:line="240" w:lineRule="auto"/>
    </w:pPr>
    <w:rPr>
      <w:rFonts w:ascii="Arial Narrow" w:eastAsia="Arial Narrow" w:hAnsi="Arial Narrow" w:cs="Arial Narrow"/>
      <w:b/>
      <w:sz w:val="28"/>
      <w:szCs w:val="28"/>
    </w:rPr>
  </w:style>
  <w:style w:type="character" w:customStyle="1" w:styleId="Heading1Char">
    <w:name w:val="Heading 1 Char"/>
    <w:basedOn w:val="DefaultParagraphFont"/>
    <w:link w:val="Heading1"/>
    <w:uiPriority w:val="9"/>
    <w:rsid w:val="00622B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31DA1"/>
    <w:rPr>
      <w:rFonts w:ascii="Arial Narrow" w:eastAsia="Calibri" w:hAnsi="Arial Narrow" w:cstheme="majorBidi"/>
      <w:bCs/>
      <w:color w:val="000000" w:themeColor="text1"/>
      <w:sz w:val="22"/>
      <w:szCs w:val="32"/>
      <w:lang w:eastAsia="en-MY"/>
    </w:rPr>
  </w:style>
  <w:style w:type="character" w:customStyle="1" w:styleId="Heading3Char">
    <w:name w:val="Heading 3 Char"/>
    <w:basedOn w:val="DefaultParagraphFont"/>
    <w:link w:val="Heading3"/>
    <w:uiPriority w:val="9"/>
    <w:semiHidden/>
    <w:rsid w:val="00622B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2B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2B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2B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2B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2B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2B12"/>
    <w:rPr>
      <w:rFonts w:eastAsiaTheme="majorEastAsia" w:cstheme="majorBidi"/>
      <w:color w:val="272727" w:themeColor="text1" w:themeTint="D8"/>
    </w:rPr>
  </w:style>
  <w:style w:type="character" w:customStyle="1" w:styleId="TitleChar">
    <w:name w:val="Title Char"/>
    <w:basedOn w:val="DefaultParagraphFont"/>
    <w:link w:val="Title"/>
    <w:uiPriority w:val="10"/>
    <w:rsid w:val="00E3308F"/>
    <w:rPr>
      <w:rFonts w:ascii="Arial Narrow" w:eastAsiaTheme="majorEastAsia" w:hAnsi="Arial Narrow" w:cstheme="majorBidi"/>
      <w:b/>
      <w:spacing w:val="-10"/>
      <w:kern w:val="28"/>
      <w:sz w:val="28"/>
      <w:szCs w:val="56"/>
    </w:rPr>
  </w:style>
  <w:style w:type="character" w:customStyle="1" w:styleId="SubtitleChar">
    <w:name w:val="Subtitle Char"/>
    <w:basedOn w:val="DefaultParagraphFont"/>
    <w:link w:val="Subtitle"/>
    <w:uiPriority w:val="11"/>
    <w:rsid w:val="00622B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2B12"/>
    <w:pPr>
      <w:spacing w:before="160"/>
      <w:jc w:val="center"/>
    </w:pPr>
    <w:rPr>
      <w:i/>
      <w:iCs/>
      <w:color w:val="404040" w:themeColor="text1" w:themeTint="BF"/>
    </w:rPr>
  </w:style>
  <w:style w:type="character" w:customStyle="1" w:styleId="QuoteChar">
    <w:name w:val="Quote Char"/>
    <w:basedOn w:val="DefaultParagraphFont"/>
    <w:link w:val="Quote"/>
    <w:uiPriority w:val="29"/>
    <w:rsid w:val="00622B12"/>
    <w:rPr>
      <w:i/>
      <w:iCs/>
      <w:color w:val="404040" w:themeColor="text1" w:themeTint="BF"/>
    </w:rPr>
  </w:style>
  <w:style w:type="paragraph" w:styleId="ListParagraph">
    <w:name w:val="List Paragraph"/>
    <w:basedOn w:val="Normal"/>
    <w:uiPriority w:val="34"/>
    <w:qFormat/>
    <w:rsid w:val="00622B12"/>
    <w:pPr>
      <w:ind w:left="720"/>
      <w:contextualSpacing/>
    </w:pPr>
  </w:style>
  <w:style w:type="character" w:styleId="IntenseEmphasis">
    <w:name w:val="Intense Emphasis"/>
    <w:basedOn w:val="DefaultParagraphFont"/>
    <w:uiPriority w:val="21"/>
    <w:qFormat/>
    <w:rsid w:val="00622B12"/>
    <w:rPr>
      <w:i/>
      <w:iCs/>
      <w:color w:val="0F4761" w:themeColor="accent1" w:themeShade="BF"/>
    </w:rPr>
  </w:style>
  <w:style w:type="paragraph" w:styleId="IntenseQuote">
    <w:name w:val="Intense Quote"/>
    <w:basedOn w:val="Normal"/>
    <w:next w:val="Normal"/>
    <w:link w:val="IntenseQuoteChar"/>
    <w:uiPriority w:val="30"/>
    <w:qFormat/>
    <w:rsid w:val="00622B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2B12"/>
    <w:rPr>
      <w:i/>
      <w:iCs/>
      <w:color w:val="0F4761" w:themeColor="accent1" w:themeShade="BF"/>
    </w:rPr>
  </w:style>
  <w:style w:type="character" w:styleId="IntenseReference">
    <w:name w:val="Intense Reference"/>
    <w:basedOn w:val="DefaultParagraphFont"/>
    <w:uiPriority w:val="32"/>
    <w:qFormat/>
    <w:rsid w:val="00622B12"/>
    <w:rPr>
      <w:b/>
      <w:bCs/>
      <w:smallCaps/>
      <w:color w:val="0F4761" w:themeColor="accent1" w:themeShade="BF"/>
      <w:spacing w:val="5"/>
    </w:rPr>
  </w:style>
  <w:style w:type="paragraph" w:styleId="Header">
    <w:name w:val="header"/>
    <w:basedOn w:val="Normal"/>
    <w:link w:val="HeaderChar"/>
    <w:uiPriority w:val="99"/>
    <w:unhideWhenUsed/>
    <w:rsid w:val="00622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2B12"/>
  </w:style>
  <w:style w:type="paragraph" w:styleId="Footer">
    <w:name w:val="footer"/>
    <w:basedOn w:val="Normal"/>
    <w:link w:val="FooterChar"/>
    <w:uiPriority w:val="99"/>
    <w:unhideWhenUsed/>
    <w:rsid w:val="00622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B12"/>
  </w:style>
  <w:style w:type="paragraph" w:customStyle="1" w:styleId="CONTENT">
    <w:name w:val="CONTENT"/>
    <w:basedOn w:val="Normal"/>
    <w:autoRedefine/>
    <w:qFormat/>
    <w:rsid w:val="00C34A7D"/>
    <w:pPr>
      <w:widowControl w:val="0"/>
      <w:autoSpaceDE w:val="0"/>
      <w:autoSpaceDN w:val="0"/>
      <w:adjustRightInd w:val="0"/>
      <w:spacing w:before="120" w:after="120" w:line="276" w:lineRule="auto"/>
      <w:ind w:firstLine="709"/>
      <w:jc w:val="both"/>
    </w:pPr>
    <w:rPr>
      <w:rFonts w:ascii="Arial Narrow" w:eastAsia="Calibri" w:hAnsi="Arial Narrow" w:cs="Times New Roman"/>
      <w:iCs/>
      <w:color w:val="000000" w:themeColor="text1"/>
      <w:sz w:val="22"/>
      <w:szCs w:val="22"/>
      <w:lang w:eastAsia="en-MY"/>
    </w:rPr>
  </w:style>
  <w:style w:type="paragraph" w:customStyle="1" w:styleId="Authorsname">
    <w:name w:val="Authors name"/>
    <w:basedOn w:val="Normal"/>
    <w:qFormat/>
    <w:rsid w:val="00622B12"/>
    <w:pPr>
      <w:spacing w:before="120" w:after="120" w:line="240" w:lineRule="auto"/>
    </w:pPr>
    <w:rPr>
      <w:rFonts w:ascii="Arial Narrow" w:eastAsia="Times New Roman" w:hAnsi="Arial Narrow" w:cs="Times New Roman"/>
      <w:color w:val="000000" w:themeColor="text1"/>
      <w:sz w:val="22"/>
      <w:szCs w:val="21"/>
      <w:lang w:eastAsia="en-MY"/>
    </w:rPr>
  </w:style>
  <w:style w:type="character" w:styleId="Hyperlink">
    <w:name w:val="Hyperlink"/>
    <w:uiPriority w:val="99"/>
    <w:unhideWhenUsed/>
    <w:rsid w:val="00622B12"/>
    <w:rPr>
      <w:color w:val="0000FF"/>
      <w:u w:val="single"/>
    </w:rPr>
  </w:style>
  <w:style w:type="table" w:styleId="TableGrid">
    <w:name w:val="Table Grid"/>
    <w:basedOn w:val="TableNormal"/>
    <w:uiPriority w:val="39"/>
    <w:rsid w:val="00622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qFormat/>
    <w:rsid w:val="00622B12"/>
    <w:pPr>
      <w:spacing w:after="0" w:line="240" w:lineRule="auto"/>
      <w:jc w:val="both"/>
    </w:pPr>
    <w:rPr>
      <w:rFonts w:ascii="Arial Narrow" w:eastAsia="Times New Roman" w:hAnsi="Arial Narrow" w:cs="Arial"/>
      <w:color w:val="000000" w:themeColor="text1"/>
      <w:sz w:val="20"/>
      <w:szCs w:val="18"/>
      <w:lang w:eastAsia="en-MY"/>
    </w:rPr>
  </w:style>
  <w:style w:type="paragraph" w:styleId="NoSpacing">
    <w:name w:val="No Spacing"/>
    <w:link w:val="NoSpacingChar"/>
    <w:uiPriority w:val="1"/>
    <w:qFormat/>
    <w:rsid w:val="00622B12"/>
    <w:pPr>
      <w:spacing w:after="0" w:line="240" w:lineRule="auto"/>
    </w:pPr>
    <w:rPr>
      <w:rFonts w:ascii="Calibri" w:eastAsia="Times New Roman" w:hAnsi="Calibri" w:cs="Arial"/>
      <w:sz w:val="22"/>
      <w:szCs w:val="22"/>
      <w:lang w:val="en-MY" w:eastAsia="en-MY"/>
    </w:rPr>
  </w:style>
  <w:style w:type="paragraph" w:customStyle="1" w:styleId="ParagraphofArticle">
    <w:name w:val="Paragraph of Article"/>
    <w:basedOn w:val="Normal"/>
    <w:qFormat/>
    <w:rsid w:val="00622B12"/>
    <w:pPr>
      <w:autoSpaceDE w:val="0"/>
      <w:autoSpaceDN w:val="0"/>
      <w:adjustRightInd w:val="0"/>
      <w:spacing w:after="0" w:line="276" w:lineRule="auto"/>
      <w:ind w:firstLine="720"/>
      <w:jc w:val="both"/>
    </w:pPr>
    <w:rPr>
      <w:rFonts w:ascii="Times New Roman" w:eastAsia="Times New Roman" w:hAnsi="Times New Roman" w:cs="Times New Roman"/>
      <w:color w:val="000000" w:themeColor="text1"/>
      <w:sz w:val="20"/>
      <w:szCs w:val="20"/>
      <w:lang w:eastAsia="en-MY"/>
    </w:rPr>
  </w:style>
  <w:style w:type="character" w:customStyle="1" w:styleId="NoSpacingChar">
    <w:name w:val="No Spacing Char"/>
    <w:basedOn w:val="DefaultParagraphFont"/>
    <w:link w:val="NoSpacing"/>
    <w:uiPriority w:val="1"/>
    <w:rsid w:val="00622B12"/>
    <w:rPr>
      <w:rFonts w:ascii="Calibri" w:eastAsia="Times New Roman" w:hAnsi="Calibri" w:cs="Arial"/>
      <w:kern w:val="0"/>
      <w:sz w:val="22"/>
      <w:szCs w:val="22"/>
      <w:lang w:val="en-MY" w:eastAsia="en-MY"/>
    </w:rPr>
  </w:style>
  <w:style w:type="paragraph" w:customStyle="1" w:styleId="References">
    <w:name w:val="References"/>
    <w:basedOn w:val="Normal"/>
    <w:qFormat/>
    <w:rsid w:val="00622B12"/>
    <w:pPr>
      <w:autoSpaceDE w:val="0"/>
      <w:autoSpaceDN w:val="0"/>
      <w:adjustRightInd w:val="0"/>
      <w:spacing w:after="0" w:line="276" w:lineRule="auto"/>
      <w:ind w:left="360" w:hanging="360"/>
      <w:jc w:val="both"/>
    </w:pPr>
    <w:rPr>
      <w:rFonts w:ascii="Times New Roman" w:eastAsia="Times New Roman" w:hAnsi="Times New Roman" w:cs="Times New Roman"/>
      <w:bCs/>
      <w:color w:val="000000" w:themeColor="text1"/>
      <w:sz w:val="16"/>
      <w:szCs w:val="16"/>
      <w:lang w:eastAsia="en-MY"/>
    </w:rPr>
  </w:style>
  <w:style w:type="paragraph" w:customStyle="1" w:styleId="ADDRESS">
    <w:name w:val="ADDRESS"/>
    <w:basedOn w:val="Normal"/>
    <w:link w:val="ADDRESSChar"/>
    <w:autoRedefine/>
    <w:qFormat/>
    <w:rsid w:val="00622B12"/>
    <w:pPr>
      <w:spacing w:after="0" w:line="240" w:lineRule="auto"/>
    </w:pPr>
    <w:rPr>
      <w:rFonts w:ascii="Arial Narrow" w:eastAsia="Times New Roman" w:hAnsi="Arial Narrow" w:cs="Arial"/>
      <w:sz w:val="20"/>
      <w:szCs w:val="18"/>
      <w:lang w:eastAsia="en-MY"/>
    </w:rPr>
  </w:style>
  <w:style w:type="character" w:customStyle="1" w:styleId="ADDRESSChar">
    <w:name w:val="ADDRESS Char"/>
    <w:basedOn w:val="DefaultParagraphFont"/>
    <w:link w:val="ADDRESS"/>
    <w:rsid w:val="00622B12"/>
    <w:rPr>
      <w:rFonts w:ascii="Arial Narrow" w:eastAsia="Times New Roman" w:hAnsi="Arial Narrow" w:cs="Arial"/>
      <w:kern w:val="0"/>
      <w:sz w:val="20"/>
      <w:szCs w:val="18"/>
      <w:lang w:eastAsia="en-MY"/>
    </w:rPr>
  </w:style>
  <w:style w:type="paragraph" w:customStyle="1" w:styleId="Headingtitle">
    <w:name w:val="Heading title"/>
    <w:basedOn w:val="Heading1"/>
    <w:link w:val="HeadingtitleChar"/>
    <w:autoRedefine/>
    <w:qFormat/>
    <w:rsid w:val="00B5679B"/>
    <w:pPr>
      <w:numPr>
        <w:numId w:val="2"/>
      </w:numPr>
      <w:spacing w:before="120" w:after="120" w:line="276" w:lineRule="auto"/>
      <w:ind w:left="709" w:hanging="709"/>
      <w:jc w:val="both"/>
    </w:pPr>
    <w:rPr>
      <w:rFonts w:ascii="Arial Narrow" w:eastAsia="Calibri" w:hAnsi="Arial Narrow"/>
      <w:b/>
      <w:color w:val="000000" w:themeColor="text1"/>
      <w:sz w:val="24"/>
      <w:szCs w:val="24"/>
      <w:lang w:eastAsia="en-MY"/>
    </w:rPr>
  </w:style>
  <w:style w:type="character" w:customStyle="1" w:styleId="HeadingtitleChar">
    <w:name w:val="Heading title Char"/>
    <w:basedOn w:val="Heading1Char"/>
    <w:link w:val="Headingtitle"/>
    <w:rsid w:val="00B5679B"/>
    <w:rPr>
      <w:rFonts w:ascii="Arial Narrow" w:eastAsia="Calibri" w:hAnsi="Arial Narrow" w:cstheme="majorBidi"/>
      <w:b/>
      <w:color w:val="000000" w:themeColor="text1"/>
      <w:sz w:val="40"/>
      <w:szCs w:val="40"/>
      <w:lang w:eastAsia="en-MY"/>
    </w:rPr>
  </w:style>
  <w:style w:type="paragraph" w:customStyle="1" w:styleId="Figure">
    <w:name w:val="Figure"/>
    <w:basedOn w:val="Normal"/>
    <w:qFormat/>
    <w:rsid w:val="00E774AC"/>
    <w:pPr>
      <w:autoSpaceDE w:val="0"/>
      <w:autoSpaceDN w:val="0"/>
      <w:adjustRightInd w:val="0"/>
      <w:spacing w:before="120" w:after="120" w:line="276" w:lineRule="auto"/>
      <w:jc w:val="both"/>
    </w:pPr>
    <w:rPr>
      <w:rFonts w:ascii="Times New Roman" w:eastAsia="Times New Roman" w:hAnsi="Times New Roman" w:cs="Times New Roman"/>
      <w:noProof/>
      <w:color w:val="000000" w:themeColor="text1"/>
      <w:sz w:val="20"/>
      <w:szCs w:val="20"/>
      <w:lang w:eastAsia="en-GB"/>
    </w:rPr>
  </w:style>
  <w:style w:type="paragraph" w:customStyle="1" w:styleId="Default">
    <w:name w:val="Default"/>
    <w:rsid w:val="00B05F9A"/>
    <w:pPr>
      <w:autoSpaceDE w:val="0"/>
      <w:autoSpaceDN w:val="0"/>
      <w:adjustRightInd w:val="0"/>
      <w:spacing w:after="0" w:line="240" w:lineRule="auto"/>
    </w:pPr>
    <w:rPr>
      <w:rFonts w:ascii="Times New Roman" w:hAnsi="Times New Roman" w:cs="Times New Roman"/>
      <w:color w:val="000000"/>
      <w:lang w:val="en-MY"/>
    </w:rPr>
  </w:style>
  <w:style w:type="character" w:customStyle="1" w:styleId="UnresolvedMention1">
    <w:name w:val="Unresolved Mention1"/>
    <w:basedOn w:val="DefaultParagraphFont"/>
    <w:uiPriority w:val="99"/>
    <w:semiHidden/>
    <w:unhideWhenUsed/>
    <w:rsid w:val="00B05F9A"/>
    <w:rPr>
      <w:color w:val="605E5C"/>
      <w:shd w:val="clear" w:color="auto" w:fill="E1DFDD"/>
    </w:rPr>
  </w:style>
  <w:style w:type="paragraph" w:styleId="Subtitle">
    <w:name w:val="Subtitle"/>
    <w:basedOn w:val="Normal"/>
    <w:next w:val="Normal"/>
    <w:link w:val="SubtitleChar"/>
    <w:rPr>
      <w:color w:val="595959"/>
      <w:sz w:val="28"/>
      <w:szCs w:val="2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1016/j.anin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21608/zjar.2016.101531"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JS+A7KPSgqH2pFaETmWNXxUiEg==">CgMxLjAyDmguZms1anBlbWdrMThzMg5oLmRpaXc4dmhndXh2bzgAciExN1kwaUdRZVg4dTliUEdfaGY3VUtYalhmN2hjRHF6RVQ=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867</Words>
  <Characters>4944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Zuharlida Tuan Harith</dc:creator>
  <cp:lastModifiedBy>reviewer</cp:lastModifiedBy>
  <cp:revision>4</cp:revision>
  <dcterms:created xsi:type="dcterms:W3CDTF">2026-06-07T04:17:00Z</dcterms:created>
  <dcterms:modified xsi:type="dcterms:W3CDTF">2026-06-08T06:16:00Z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1b02135a-0c47-4bb8-9e65-48ced806fca1</vt:lpwstr>
  </property>
</Properties>
</file>